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022108" w14:textId="77777777" w:rsidR="003402BE" w:rsidRPr="00B10D3B" w:rsidRDefault="003402BE" w:rsidP="003402BE">
      <w:pPr>
        <w:jc w:val="center"/>
        <w:rPr>
          <w:sz w:val="28"/>
          <w:szCs w:val="28"/>
        </w:rPr>
      </w:pPr>
      <w:r w:rsidRPr="007039B6">
        <w:rPr>
          <w:sz w:val="28"/>
          <w:szCs w:val="28"/>
        </w:rPr>
        <w:t>МИНИСТЕРСТВО ОБРАЗОВАНИЯ И НАУКИ РОССИЙСКОЙ ФЕДЕРАЦИИ</w:t>
      </w:r>
    </w:p>
    <w:p w14:paraId="7ABA18F4" w14:textId="77777777" w:rsidR="001C02D9" w:rsidRPr="00B10D3B" w:rsidRDefault="001C02D9" w:rsidP="003402BE">
      <w:pPr>
        <w:jc w:val="center"/>
        <w:rPr>
          <w:sz w:val="28"/>
          <w:szCs w:val="28"/>
        </w:rPr>
      </w:pPr>
    </w:p>
    <w:p w14:paraId="505C3BCE" w14:textId="77777777" w:rsidR="003402BE" w:rsidRPr="001C02D9" w:rsidRDefault="003402BE" w:rsidP="003402BE">
      <w:pPr>
        <w:ind w:right="-6"/>
        <w:jc w:val="center"/>
        <w:rPr>
          <w:bCs/>
          <w:sz w:val="28"/>
          <w:szCs w:val="28"/>
        </w:rPr>
      </w:pPr>
      <w:r w:rsidRPr="001C02D9">
        <w:rPr>
          <w:bCs/>
          <w:sz w:val="28"/>
          <w:szCs w:val="28"/>
        </w:rPr>
        <w:t>ФЕДЕРАЛЬНОЕ ГОСУДАРСТВЕННОЕ БЮДЖЕТНОЕ</w:t>
      </w:r>
    </w:p>
    <w:p w14:paraId="7D6F2EB7" w14:textId="77777777" w:rsidR="003402BE" w:rsidRPr="001C02D9" w:rsidRDefault="003402BE" w:rsidP="003402BE">
      <w:pPr>
        <w:ind w:right="-6"/>
        <w:jc w:val="center"/>
        <w:rPr>
          <w:bCs/>
          <w:sz w:val="28"/>
          <w:szCs w:val="28"/>
        </w:rPr>
      </w:pPr>
      <w:r w:rsidRPr="001C02D9">
        <w:rPr>
          <w:bCs/>
          <w:sz w:val="28"/>
          <w:szCs w:val="28"/>
        </w:rPr>
        <w:t>ОБРАЗОВАТЕЛЬНОЕ УЧРЕЖДЕНИЕ ВЫСШЕГО ОБРАЗОВАНИЯ</w:t>
      </w:r>
      <w:r w:rsidRPr="001C02D9">
        <w:rPr>
          <w:bCs/>
          <w:sz w:val="28"/>
          <w:szCs w:val="28"/>
        </w:rPr>
        <w:br/>
        <w:t>«ДОНСКОЙ ГОСУДАРСТВЕННЫЙ ТЕХНИЧЕСКИЙ УНИВЕРСИТЕТ»</w:t>
      </w:r>
    </w:p>
    <w:p w14:paraId="2D601D5D" w14:textId="77777777" w:rsidR="003402BE" w:rsidRPr="00B10D3B" w:rsidRDefault="003402BE" w:rsidP="003402BE">
      <w:pPr>
        <w:spacing w:line="200" w:lineRule="atLeast"/>
      </w:pPr>
    </w:p>
    <w:p w14:paraId="5B534E6D" w14:textId="77777777" w:rsidR="001C02D9" w:rsidRPr="00B10D3B" w:rsidRDefault="001C02D9" w:rsidP="003402BE">
      <w:pPr>
        <w:spacing w:line="200" w:lineRule="atLeast"/>
      </w:pPr>
    </w:p>
    <w:p w14:paraId="25F49D0A" w14:textId="77777777" w:rsidR="001C02D9" w:rsidRPr="00B10D3B" w:rsidRDefault="001C02D9" w:rsidP="003402BE">
      <w:pPr>
        <w:spacing w:line="200" w:lineRule="atLeast"/>
      </w:pPr>
    </w:p>
    <w:p w14:paraId="3439629F" w14:textId="77777777" w:rsidR="003402BE" w:rsidRPr="001C02D9" w:rsidRDefault="003402BE" w:rsidP="001C02D9">
      <w:pPr>
        <w:spacing w:line="200" w:lineRule="atLeast"/>
        <w:jc w:val="center"/>
        <w:rPr>
          <w:sz w:val="28"/>
          <w:szCs w:val="28"/>
          <w:u w:val="single"/>
        </w:rPr>
      </w:pPr>
      <w:r w:rsidRPr="001C02D9">
        <w:rPr>
          <w:sz w:val="28"/>
          <w:szCs w:val="28"/>
        </w:rPr>
        <w:t xml:space="preserve">Кафедра  </w:t>
      </w:r>
      <w:r w:rsidR="001C02D9" w:rsidRPr="001C02D9">
        <w:rPr>
          <w:sz w:val="28"/>
          <w:szCs w:val="28"/>
        </w:rPr>
        <w:t>«</w:t>
      </w:r>
      <w:r w:rsidRPr="001C02D9">
        <w:rPr>
          <w:sz w:val="28"/>
          <w:szCs w:val="28"/>
        </w:rPr>
        <w:t>Организации перевозок и дорожного движения</w:t>
      </w:r>
      <w:r w:rsidR="001C02D9" w:rsidRPr="001C02D9">
        <w:rPr>
          <w:sz w:val="28"/>
          <w:szCs w:val="28"/>
        </w:rPr>
        <w:t>»</w:t>
      </w:r>
    </w:p>
    <w:p w14:paraId="18894D5F" w14:textId="77777777" w:rsidR="003402BE" w:rsidRPr="007039B6" w:rsidRDefault="003402BE" w:rsidP="003402BE">
      <w:pPr>
        <w:spacing w:line="200" w:lineRule="atLeast"/>
      </w:pPr>
    </w:p>
    <w:p w14:paraId="666A06A8" w14:textId="77777777" w:rsidR="003402BE" w:rsidRDefault="003402BE" w:rsidP="003402BE">
      <w:pPr>
        <w:keepNext/>
        <w:autoSpaceDE w:val="0"/>
        <w:autoSpaceDN w:val="0"/>
        <w:ind w:left="5664" w:firstLine="708"/>
        <w:outlineLvl w:val="3"/>
      </w:pPr>
    </w:p>
    <w:p w14:paraId="0C8E505F" w14:textId="77777777" w:rsidR="001C02D9" w:rsidRDefault="001C02D9" w:rsidP="003402BE">
      <w:pPr>
        <w:keepNext/>
        <w:autoSpaceDE w:val="0"/>
        <w:autoSpaceDN w:val="0"/>
        <w:ind w:left="5664" w:firstLine="708"/>
        <w:outlineLvl w:val="3"/>
      </w:pPr>
    </w:p>
    <w:p w14:paraId="4AAE1138" w14:textId="77777777" w:rsidR="001C02D9" w:rsidRDefault="001C02D9" w:rsidP="003402BE">
      <w:pPr>
        <w:keepNext/>
        <w:autoSpaceDE w:val="0"/>
        <w:autoSpaceDN w:val="0"/>
        <w:ind w:left="5664" w:firstLine="708"/>
        <w:outlineLvl w:val="3"/>
      </w:pPr>
    </w:p>
    <w:p w14:paraId="12D780D7" w14:textId="77777777" w:rsidR="001C02D9" w:rsidRDefault="001C02D9" w:rsidP="003402BE">
      <w:pPr>
        <w:keepNext/>
        <w:autoSpaceDE w:val="0"/>
        <w:autoSpaceDN w:val="0"/>
        <w:ind w:left="5664" w:firstLine="708"/>
        <w:outlineLvl w:val="3"/>
      </w:pPr>
    </w:p>
    <w:p w14:paraId="7076765E" w14:textId="77777777" w:rsidR="001C02D9" w:rsidRDefault="001C02D9" w:rsidP="003402BE">
      <w:pPr>
        <w:keepNext/>
        <w:autoSpaceDE w:val="0"/>
        <w:autoSpaceDN w:val="0"/>
        <w:ind w:left="5664" w:firstLine="708"/>
        <w:outlineLvl w:val="3"/>
      </w:pPr>
    </w:p>
    <w:p w14:paraId="0BA7F22E" w14:textId="77777777" w:rsidR="001C02D9" w:rsidRDefault="001C02D9" w:rsidP="003402BE">
      <w:pPr>
        <w:keepNext/>
        <w:autoSpaceDE w:val="0"/>
        <w:autoSpaceDN w:val="0"/>
        <w:ind w:left="5664" w:firstLine="708"/>
        <w:outlineLvl w:val="3"/>
      </w:pPr>
    </w:p>
    <w:p w14:paraId="45029644" w14:textId="77777777" w:rsidR="001C02D9" w:rsidRDefault="001C02D9" w:rsidP="003402BE">
      <w:pPr>
        <w:keepNext/>
        <w:autoSpaceDE w:val="0"/>
        <w:autoSpaceDN w:val="0"/>
        <w:ind w:left="5664" w:firstLine="708"/>
        <w:outlineLvl w:val="3"/>
      </w:pPr>
    </w:p>
    <w:p w14:paraId="0F4B9A74" w14:textId="77777777" w:rsidR="001C02D9" w:rsidRDefault="001C02D9" w:rsidP="003402BE">
      <w:pPr>
        <w:keepNext/>
        <w:autoSpaceDE w:val="0"/>
        <w:autoSpaceDN w:val="0"/>
        <w:ind w:left="5664" w:firstLine="708"/>
        <w:outlineLvl w:val="3"/>
      </w:pPr>
    </w:p>
    <w:p w14:paraId="62710F42" w14:textId="77777777" w:rsidR="001C02D9" w:rsidRDefault="001C02D9" w:rsidP="003402BE">
      <w:pPr>
        <w:keepNext/>
        <w:autoSpaceDE w:val="0"/>
        <w:autoSpaceDN w:val="0"/>
        <w:ind w:left="5664" w:firstLine="708"/>
        <w:outlineLvl w:val="3"/>
      </w:pPr>
    </w:p>
    <w:p w14:paraId="26633CE2" w14:textId="77777777" w:rsidR="001C02D9" w:rsidRDefault="001C02D9" w:rsidP="003402BE">
      <w:pPr>
        <w:keepNext/>
        <w:autoSpaceDE w:val="0"/>
        <w:autoSpaceDN w:val="0"/>
        <w:ind w:left="5664" w:firstLine="708"/>
        <w:outlineLvl w:val="3"/>
      </w:pPr>
    </w:p>
    <w:p w14:paraId="48235EC7" w14:textId="77777777" w:rsidR="001C02D9" w:rsidRDefault="001C02D9" w:rsidP="003402BE">
      <w:pPr>
        <w:keepNext/>
        <w:autoSpaceDE w:val="0"/>
        <w:autoSpaceDN w:val="0"/>
        <w:ind w:left="5664" w:firstLine="708"/>
        <w:outlineLvl w:val="3"/>
      </w:pPr>
    </w:p>
    <w:p w14:paraId="0FF7C65F" w14:textId="77777777" w:rsidR="001C02D9" w:rsidRDefault="001C02D9" w:rsidP="003402BE">
      <w:pPr>
        <w:keepNext/>
        <w:autoSpaceDE w:val="0"/>
        <w:autoSpaceDN w:val="0"/>
        <w:ind w:left="5664" w:firstLine="708"/>
        <w:outlineLvl w:val="3"/>
      </w:pPr>
    </w:p>
    <w:p w14:paraId="2F81E854" w14:textId="77777777" w:rsidR="001C02D9" w:rsidRDefault="001C02D9" w:rsidP="003402BE">
      <w:pPr>
        <w:keepNext/>
        <w:autoSpaceDE w:val="0"/>
        <w:autoSpaceDN w:val="0"/>
        <w:ind w:left="5664" w:firstLine="708"/>
        <w:outlineLvl w:val="3"/>
      </w:pPr>
    </w:p>
    <w:p w14:paraId="25BAB2BD" w14:textId="77777777" w:rsidR="001C02D9" w:rsidRPr="00B84D41" w:rsidRDefault="001C02D9" w:rsidP="003402BE">
      <w:pPr>
        <w:keepNext/>
        <w:autoSpaceDE w:val="0"/>
        <w:autoSpaceDN w:val="0"/>
        <w:ind w:left="5664" w:firstLine="708"/>
        <w:outlineLvl w:val="3"/>
      </w:pPr>
    </w:p>
    <w:p w14:paraId="0667B66F" w14:textId="788C2D14" w:rsidR="003402BE" w:rsidRPr="00C8412E" w:rsidRDefault="001C02D9" w:rsidP="008038F3">
      <w:pPr>
        <w:pStyle w:val="ab"/>
        <w:spacing w:before="0"/>
        <w:ind w:left="0" w:right="111"/>
        <w:jc w:val="center"/>
        <w:rPr>
          <w:lang w:val="ru-RU"/>
        </w:rPr>
      </w:pPr>
      <w:r w:rsidRPr="00C8412E">
        <w:rPr>
          <w:spacing w:val="-1"/>
          <w:lang w:val="ru-RU"/>
        </w:rPr>
        <w:t>МЕТОДИЧЕСКИЕ</w:t>
      </w:r>
      <w:r w:rsidRPr="00C8412E">
        <w:rPr>
          <w:lang w:val="ru-RU"/>
        </w:rPr>
        <w:t xml:space="preserve"> </w:t>
      </w:r>
      <w:r w:rsidRPr="00C8412E">
        <w:rPr>
          <w:spacing w:val="-1"/>
          <w:lang w:val="ru-RU"/>
        </w:rPr>
        <w:t>УКАЗАНИЯ</w:t>
      </w:r>
      <w:r w:rsidRPr="00C8412E">
        <w:rPr>
          <w:spacing w:val="-3"/>
          <w:lang w:val="ru-RU"/>
        </w:rPr>
        <w:t xml:space="preserve"> </w:t>
      </w:r>
      <w:r>
        <w:rPr>
          <w:lang w:val="ru-RU"/>
        </w:rPr>
        <w:t xml:space="preserve">ДЛЯ </w:t>
      </w:r>
      <w:r w:rsidR="00746C31">
        <w:rPr>
          <w:lang w:val="ru-RU"/>
        </w:rPr>
        <w:t>КОНТРОЛЬНЫХ РАБОТ</w:t>
      </w:r>
      <w:r w:rsidRPr="00C8412E">
        <w:rPr>
          <w:spacing w:val="2"/>
          <w:lang w:val="ru-RU"/>
        </w:rPr>
        <w:t xml:space="preserve"> </w:t>
      </w:r>
      <w:r w:rsidRPr="00C8412E">
        <w:rPr>
          <w:spacing w:val="-2"/>
          <w:lang w:val="ru-RU"/>
        </w:rPr>
        <w:t>ПО</w:t>
      </w:r>
      <w:r w:rsidRPr="00C8412E">
        <w:rPr>
          <w:spacing w:val="-6"/>
          <w:lang w:val="ru-RU"/>
        </w:rPr>
        <w:t xml:space="preserve"> </w:t>
      </w:r>
      <w:r w:rsidRPr="00C8412E">
        <w:rPr>
          <w:spacing w:val="-4"/>
          <w:lang w:val="ru-RU"/>
        </w:rPr>
        <w:t>ДИСЦИПЛИНЕ</w:t>
      </w:r>
    </w:p>
    <w:p w14:paraId="53CE7586" w14:textId="77777777" w:rsidR="003402BE" w:rsidRPr="001C02D9" w:rsidRDefault="001C02D9" w:rsidP="00DC0936">
      <w:pPr>
        <w:jc w:val="center"/>
        <w:rPr>
          <w:sz w:val="28"/>
          <w:szCs w:val="28"/>
        </w:rPr>
      </w:pPr>
      <w:bookmarkStart w:id="0" w:name="_Toc511671767"/>
      <w:r w:rsidRPr="001C02D9">
        <w:rPr>
          <w:sz w:val="28"/>
          <w:szCs w:val="28"/>
        </w:rPr>
        <w:t>«АРХИТЕКТУРА И СТАНДАРТЫ ПРОЕКТИРОВАНИЯ ИНТЕЛЛЕКТУАЛЬНЫХ ТРАНСПОРТНЫХ СИСТЕМ»</w:t>
      </w:r>
      <w:bookmarkEnd w:id="0"/>
    </w:p>
    <w:p w14:paraId="327F6E2C" w14:textId="77777777" w:rsidR="003402BE" w:rsidRPr="007039B6" w:rsidRDefault="003402BE" w:rsidP="003402BE">
      <w:pPr>
        <w:spacing w:line="200" w:lineRule="atLeast"/>
        <w:ind w:left="282"/>
      </w:pPr>
    </w:p>
    <w:p w14:paraId="5DB25551" w14:textId="77777777" w:rsidR="003402BE" w:rsidRPr="007039B6" w:rsidRDefault="003402BE" w:rsidP="001C02D9">
      <w:pPr>
        <w:spacing w:line="200" w:lineRule="atLeast"/>
      </w:pPr>
    </w:p>
    <w:p w14:paraId="1D7FDB45" w14:textId="77777777" w:rsidR="003402BE" w:rsidRPr="008038F3" w:rsidRDefault="008038F3" w:rsidP="008038F3">
      <w:pPr>
        <w:ind w:left="284"/>
        <w:jc w:val="center"/>
        <w:rPr>
          <w:sz w:val="28"/>
          <w:szCs w:val="28"/>
        </w:rPr>
      </w:pPr>
      <w:r w:rsidRPr="008038F3">
        <w:rPr>
          <w:rFonts w:eastAsia="Calibri"/>
          <w:sz w:val="28"/>
          <w:szCs w:val="28"/>
        </w:rPr>
        <w:t>(Для магистр</w:t>
      </w:r>
      <w:r w:rsidR="001C02D9">
        <w:rPr>
          <w:rFonts w:eastAsia="Calibri"/>
          <w:sz w:val="28"/>
          <w:szCs w:val="28"/>
        </w:rPr>
        <w:t>антов</w:t>
      </w:r>
      <w:r w:rsidRPr="008038F3">
        <w:rPr>
          <w:rFonts w:eastAsia="Calibri"/>
          <w:sz w:val="28"/>
          <w:szCs w:val="28"/>
        </w:rPr>
        <w:t xml:space="preserve"> н</w:t>
      </w:r>
      <w:r w:rsidR="003402BE" w:rsidRPr="008038F3">
        <w:rPr>
          <w:rFonts w:eastAsia="Calibri"/>
          <w:sz w:val="28"/>
          <w:szCs w:val="28"/>
        </w:rPr>
        <w:t>аправлени</w:t>
      </w:r>
      <w:r w:rsidRPr="008038F3">
        <w:rPr>
          <w:rFonts w:eastAsia="Calibri"/>
          <w:sz w:val="28"/>
          <w:szCs w:val="28"/>
        </w:rPr>
        <w:t>я</w:t>
      </w:r>
      <w:r w:rsidR="003402BE" w:rsidRPr="008038F3">
        <w:rPr>
          <w:rFonts w:eastAsia="Calibri"/>
          <w:sz w:val="28"/>
          <w:szCs w:val="28"/>
        </w:rPr>
        <w:t xml:space="preserve"> подготовки 2</w:t>
      </w:r>
      <w:r w:rsidR="00254C0B">
        <w:rPr>
          <w:rFonts w:eastAsia="Calibri"/>
          <w:sz w:val="28"/>
          <w:szCs w:val="28"/>
        </w:rPr>
        <w:t>3</w:t>
      </w:r>
      <w:r w:rsidRPr="008038F3">
        <w:rPr>
          <w:rFonts w:eastAsia="Calibri"/>
          <w:sz w:val="28"/>
          <w:szCs w:val="28"/>
        </w:rPr>
        <w:t>.</w:t>
      </w:r>
      <w:r w:rsidR="003402BE" w:rsidRPr="008038F3">
        <w:rPr>
          <w:rFonts w:eastAsia="Calibri"/>
          <w:sz w:val="28"/>
          <w:szCs w:val="28"/>
        </w:rPr>
        <w:t>0</w:t>
      </w:r>
      <w:r w:rsidR="00254C0B">
        <w:rPr>
          <w:rFonts w:eastAsia="Calibri"/>
          <w:sz w:val="28"/>
          <w:szCs w:val="28"/>
        </w:rPr>
        <w:t>4</w:t>
      </w:r>
      <w:r w:rsidRPr="008038F3">
        <w:rPr>
          <w:rFonts w:eastAsia="Calibri"/>
          <w:sz w:val="28"/>
          <w:szCs w:val="28"/>
        </w:rPr>
        <w:t>.</w:t>
      </w:r>
      <w:r w:rsidR="003402BE" w:rsidRPr="008038F3">
        <w:rPr>
          <w:rFonts w:eastAsia="Calibri"/>
          <w:sz w:val="28"/>
          <w:szCs w:val="28"/>
        </w:rPr>
        <w:t>01«Техн</w:t>
      </w:r>
      <w:r w:rsidRPr="008038F3">
        <w:rPr>
          <w:rFonts w:eastAsia="Calibri"/>
          <w:sz w:val="28"/>
          <w:szCs w:val="28"/>
        </w:rPr>
        <w:t xml:space="preserve">ология транспортных процессов» </w:t>
      </w:r>
      <w:r w:rsidR="003402BE" w:rsidRPr="008038F3">
        <w:rPr>
          <w:sz w:val="28"/>
          <w:szCs w:val="28"/>
        </w:rPr>
        <w:t>Магистерская программа «Интеллектуальные транспортные системы»</w:t>
      </w:r>
      <w:r w:rsidRPr="008038F3">
        <w:rPr>
          <w:bCs/>
          <w:sz w:val="28"/>
          <w:szCs w:val="28"/>
        </w:rPr>
        <w:t>)</w:t>
      </w:r>
    </w:p>
    <w:p w14:paraId="4D0BAD8C" w14:textId="77777777" w:rsidR="003402BE" w:rsidRPr="007039B6" w:rsidRDefault="003402BE" w:rsidP="003402BE">
      <w:pPr>
        <w:ind w:firstLine="709"/>
        <w:jc w:val="center"/>
        <w:rPr>
          <w:b/>
          <w:caps/>
        </w:rPr>
      </w:pPr>
    </w:p>
    <w:p w14:paraId="540DB8A3" w14:textId="77777777" w:rsidR="003402BE" w:rsidRPr="007039B6" w:rsidRDefault="003402BE" w:rsidP="003402BE">
      <w:pPr>
        <w:spacing w:line="200" w:lineRule="atLeast"/>
        <w:ind w:left="282"/>
      </w:pPr>
    </w:p>
    <w:p w14:paraId="2D712AD2" w14:textId="77777777" w:rsidR="003402BE" w:rsidRPr="007039B6" w:rsidRDefault="003402BE" w:rsidP="003402BE">
      <w:pPr>
        <w:spacing w:line="200" w:lineRule="atLeast"/>
        <w:ind w:left="282"/>
      </w:pPr>
    </w:p>
    <w:p w14:paraId="69847974" w14:textId="77777777" w:rsidR="003402BE" w:rsidRPr="007039B6" w:rsidRDefault="003402BE" w:rsidP="008038F3">
      <w:pPr>
        <w:spacing w:line="200" w:lineRule="atLeast"/>
        <w:ind w:left="282"/>
        <w:jc w:val="right"/>
        <w:rPr>
          <w:vertAlign w:val="superscript"/>
        </w:rPr>
      </w:pPr>
      <w:r w:rsidRPr="007039B6">
        <w:t xml:space="preserve"> </w:t>
      </w:r>
      <w:r w:rsidRPr="007039B6">
        <w:tab/>
      </w:r>
    </w:p>
    <w:p w14:paraId="1A3435B4" w14:textId="77777777" w:rsidR="003402BE" w:rsidRPr="007039B6" w:rsidRDefault="003402BE" w:rsidP="003402BE">
      <w:pPr>
        <w:ind w:left="282"/>
      </w:pPr>
    </w:p>
    <w:p w14:paraId="5FFCF6B5" w14:textId="77777777" w:rsidR="003402BE" w:rsidRPr="007039B6" w:rsidRDefault="003402BE" w:rsidP="003402BE">
      <w:pPr>
        <w:spacing w:line="300" w:lineRule="auto"/>
        <w:ind w:left="282"/>
        <w:jc w:val="center"/>
      </w:pPr>
    </w:p>
    <w:p w14:paraId="06916010" w14:textId="77777777" w:rsidR="003402BE" w:rsidRPr="007039B6" w:rsidRDefault="003402BE" w:rsidP="003402BE">
      <w:pPr>
        <w:spacing w:line="300" w:lineRule="auto"/>
        <w:ind w:left="282"/>
        <w:jc w:val="center"/>
      </w:pPr>
    </w:p>
    <w:p w14:paraId="121F0548" w14:textId="77777777" w:rsidR="003402BE" w:rsidRPr="007039B6" w:rsidRDefault="003402BE" w:rsidP="003402BE">
      <w:pPr>
        <w:spacing w:line="300" w:lineRule="auto"/>
        <w:ind w:left="282"/>
        <w:jc w:val="center"/>
      </w:pPr>
    </w:p>
    <w:p w14:paraId="4B1A48DD" w14:textId="77777777" w:rsidR="003402BE" w:rsidRPr="007039B6" w:rsidRDefault="003402BE" w:rsidP="003402BE">
      <w:pPr>
        <w:spacing w:line="300" w:lineRule="auto"/>
        <w:ind w:left="282"/>
        <w:jc w:val="center"/>
      </w:pPr>
    </w:p>
    <w:p w14:paraId="4A6A187B" w14:textId="77777777" w:rsidR="003402BE" w:rsidRPr="001C02D9" w:rsidRDefault="003402BE" w:rsidP="003402BE">
      <w:pPr>
        <w:spacing w:line="300" w:lineRule="auto"/>
        <w:ind w:left="282"/>
        <w:jc w:val="center"/>
        <w:rPr>
          <w:sz w:val="28"/>
          <w:szCs w:val="28"/>
        </w:rPr>
      </w:pPr>
      <w:r w:rsidRPr="001C02D9">
        <w:rPr>
          <w:sz w:val="28"/>
          <w:szCs w:val="28"/>
        </w:rPr>
        <w:t>Ростов-на-Дону</w:t>
      </w:r>
    </w:p>
    <w:p w14:paraId="633A0A7C" w14:textId="0D24B2C9" w:rsidR="003402BE" w:rsidRPr="001C02D9" w:rsidRDefault="003402BE" w:rsidP="003402BE">
      <w:pPr>
        <w:spacing w:line="300" w:lineRule="auto"/>
        <w:ind w:left="282"/>
        <w:jc w:val="center"/>
        <w:rPr>
          <w:sz w:val="28"/>
          <w:szCs w:val="28"/>
        </w:rPr>
      </w:pPr>
      <w:r w:rsidRPr="001C02D9">
        <w:rPr>
          <w:sz w:val="28"/>
          <w:szCs w:val="28"/>
        </w:rPr>
        <w:t>20</w:t>
      </w:r>
      <w:r w:rsidR="00746C31">
        <w:rPr>
          <w:sz w:val="28"/>
          <w:szCs w:val="28"/>
        </w:rPr>
        <w:t>23</w:t>
      </w:r>
    </w:p>
    <w:p w14:paraId="44B13527" w14:textId="77777777" w:rsidR="003402BE" w:rsidRPr="00C8412E" w:rsidRDefault="003402BE" w:rsidP="003402BE">
      <w:pPr>
        <w:spacing w:line="280" w:lineRule="exact"/>
        <w:rPr>
          <w:sz w:val="28"/>
          <w:szCs w:val="28"/>
        </w:rPr>
      </w:pPr>
    </w:p>
    <w:p w14:paraId="5D50E78B" w14:textId="77777777" w:rsidR="003402BE" w:rsidRPr="00C8412E" w:rsidRDefault="003402BE" w:rsidP="003402BE">
      <w:pPr>
        <w:spacing w:line="280" w:lineRule="exact"/>
        <w:rPr>
          <w:sz w:val="28"/>
          <w:szCs w:val="28"/>
        </w:rPr>
      </w:pPr>
    </w:p>
    <w:p w14:paraId="03CF9930" w14:textId="77777777" w:rsidR="008038F3" w:rsidRDefault="008038F3">
      <w:pPr>
        <w:rPr>
          <w:rFonts w:cstheme="minorBidi"/>
          <w:spacing w:val="-1"/>
          <w:sz w:val="28"/>
          <w:szCs w:val="28"/>
          <w:lang w:eastAsia="en-US"/>
        </w:rPr>
      </w:pPr>
      <w:r>
        <w:rPr>
          <w:spacing w:val="-1"/>
        </w:rPr>
        <w:br w:type="page"/>
      </w:r>
    </w:p>
    <w:p w14:paraId="4E348A2C" w14:textId="77777777" w:rsidR="003F74FB" w:rsidRPr="000E5379" w:rsidRDefault="003F74FB" w:rsidP="003F74FB">
      <w:pPr>
        <w:tabs>
          <w:tab w:val="left" w:pos="6237"/>
        </w:tabs>
        <w:spacing w:line="360" w:lineRule="auto"/>
      </w:pPr>
      <w:r w:rsidRPr="000E5379">
        <w:rPr>
          <w:sz w:val="28"/>
          <w:szCs w:val="28"/>
        </w:rPr>
        <w:lastRenderedPageBreak/>
        <w:t>УДК 656.13.08</w:t>
      </w:r>
    </w:p>
    <w:p w14:paraId="50A59B9E" w14:textId="77777777" w:rsidR="003F74FB" w:rsidRPr="000E5379" w:rsidRDefault="003F74FB" w:rsidP="003F74FB">
      <w:pPr>
        <w:rPr>
          <w:sz w:val="28"/>
          <w:szCs w:val="28"/>
        </w:rPr>
      </w:pPr>
      <w:r w:rsidRPr="000E5379">
        <w:rPr>
          <w:sz w:val="28"/>
          <w:szCs w:val="28"/>
        </w:rPr>
        <w:t xml:space="preserve">Составитель </w:t>
      </w:r>
      <w:r>
        <w:rPr>
          <w:sz w:val="28"/>
          <w:szCs w:val="28"/>
        </w:rPr>
        <w:t>А. А. Феофилова</w:t>
      </w:r>
      <w:r w:rsidRPr="000E5379">
        <w:rPr>
          <w:sz w:val="28"/>
          <w:szCs w:val="28"/>
        </w:rPr>
        <w:t xml:space="preserve"> </w:t>
      </w:r>
    </w:p>
    <w:p w14:paraId="7C4FC9DF" w14:textId="77777777" w:rsidR="003F74FB" w:rsidRDefault="003F74FB" w:rsidP="003F74FB">
      <w:pPr>
        <w:ind w:firstLine="709"/>
        <w:jc w:val="both"/>
        <w:rPr>
          <w:sz w:val="28"/>
          <w:szCs w:val="28"/>
        </w:rPr>
      </w:pPr>
    </w:p>
    <w:p w14:paraId="1C00692C" w14:textId="589C6A98" w:rsidR="003F74FB" w:rsidRPr="000E5379" w:rsidRDefault="003F74FB" w:rsidP="003F74FB">
      <w:pPr>
        <w:ind w:firstLine="709"/>
        <w:jc w:val="both"/>
        <w:rPr>
          <w:sz w:val="28"/>
          <w:szCs w:val="28"/>
        </w:rPr>
      </w:pPr>
      <w:r w:rsidRPr="000E5379">
        <w:rPr>
          <w:sz w:val="28"/>
          <w:szCs w:val="28"/>
        </w:rPr>
        <w:t xml:space="preserve">Методические указания для </w:t>
      </w:r>
      <w:r w:rsidR="00746C31">
        <w:rPr>
          <w:sz w:val="28"/>
          <w:szCs w:val="28"/>
        </w:rPr>
        <w:t>контрольных</w:t>
      </w:r>
      <w:r w:rsidRPr="000E5379">
        <w:rPr>
          <w:sz w:val="28"/>
          <w:szCs w:val="28"/>
        </w:rPr>
        <w:t xml:space="preserve"> по дисциплине</w:t>
      </w:r>
      <w:r>
        <w:rPr>
          <w:sz w:val="28"/>
          <w:szCs w:val="28"/>
        </w:rPr>
        <w:t xml:space="preserve"> </w:t>
      </w:r>
      <w:r w:rsidRPr="000E5379">
        <w:rPr>
          <w:sz w:val="28"/>
          <w:szCs w:val="28"/>
        </w:rPr>
        <w:t>«</w:t>
      </w:r>
      <w:r w:rsidRPr="003F74FB">
        <w:rPr>
          <w:sz w:val="28"/>
          <w:szCs w:val="28"/>
        </w:rPr>
        <w:t>Архитектура и стандарты проектирования интеллектуальных транспортных систем</w:t>
      </w:r>
      <w:r w:rsidRPr="000E5379">
        <w:rPr>
          <w:sz w:val="28"/>
          <w:szCs w:val="28"/>
        </w:rPr>
        <w:t>». – Ростов-на-Дону :</w:t>
      </w:r>
      <w:r>
        <w:rPr>
          <w:sz w:val="28"/>
          <w:szCs w:val="28"/>
        </w:rPr>
        <w:t xml:space="preserve"> </w:t>
      </w:r>
      <w:r w:rsidRPr="000E5379">
        <w:rPr>
          <w:sz w:val="28"/>
          <w:szCs w:val="28"/>
        </w:rPr>
        <w:t>Донской гос. техн. ун-т, 20</w:t>
      </w:r>
      <w:r w:rsidR="00746C31">
        <w:rPr>
          <w:sz w:val="28"/>
          <w:szCs w:val="28"/>
        </w:rPr>
        <w:t>23</w:t>
      </w:r>
      <w:r w:rsidRPr="000E5379">
        <w:rPr>
          <w:sz w:val="28"/>
          <w:szCs w:val="28"/>
        </w:rPr>
        <w:t>. – 1</w:t>
      </w:r>
      <w:r w:rsidR="00176A6F">
        <w:rPr>
          <w:sz w:val="28"/>
          <w:szCs w:val="28"/>
        </w:rPr>
        <w:t>9</w:t>
      </w:r>
      <w:r w:rsidRPr="000E5379">
        <w:rPr>
          <w:sz w:val="28"/>
          <w:szCs w:val="28"/>
        </w:rPr>
        <w:t xml:space="preserve"> с.</w:t>
      </w:r>
    </w:p>
    <w:p w14:paraId="56CF8BE2" w14:textId="77777777" w:rsidR="003F74FB" w:rsidRDefault="003F74FB" w:rsidP="003F74FB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14:paraId="73364134" w14:textId="5C4550AB" w:rsidR="003F74FB" w:rsidRPr="000E5379" w:rsidRDefault="003F74FB" w:rsidP="003F74FB">
      <w:pPr>
        <w:tabs>
          <w:tab w:val="left" w:pos="709"/>
        </w:tabs>
        <w:ind w:firstLine="709"/>
        <w:jc w:val="both"/>
        <w:rPr>
          <w:sz w:val="28"/>
        </w:rPr>
      </w:pPr>
      <w:r w:rsidRPr="003F74FB">
        <w:rPr>
          <w:sz w:val="28"/>
          <w:szCs w:val="28"/>
        </w:rPr>
        <w:t xml:space="preserve">Представлены содержание, порядок и методика разработки отдельных </w:t>
      </w:r>
      <w:r w:rsidR="001C02D9">
        <w:rPr>
          <w:sz w:val="28"/>
          <w:szCs w:val="28"/>
        </w:rPr>
        <w:t xml:space="preserve">разделов </w:t>
      </w:r>
      <w:r w:rsidR="00746C31">
        <w:rPr>
          <w:sz w:val="28"/>
          <w:szCs w:val="28"/>
        </w:rPr>
        <w:t>контрольных</w:t>
      </w:r>
      <w:r w:rsidR="001C02D9">
        <w:rPr>
          <w:sz w:val="28"/>
          <w:szCs w:val="28"/>
        </w:rPr>
        <w:t xml:space="preserve"> работ</w:t>
      </w:r>
      <w:r w:rsidRPr="003F74FB">
        <w:rPr>
          <w:sz w:val="28"/>
          <w:szCs w:val="28"/>
        </w:rPr>
        <w:t xml:space="preserve">, указана необходимая для изучения литература. Рассчитаны на магистрантов, обучающихся по направлению подготовки </w:t>
      </w:r>
      <w:r>
        <w:rPr>
          <w:sz w:val="28"/>
          <w:szCs w:val="28"/>
        </w:rPr>
        <w:t xml:space="preserve">23.04.01 </w:t>
      </w:r>
      <w:r w:rsidRPr="003F74FB">
        <w:rPr>
          <w:sz w:val="28"/>
          <w:szCs w:val="28"/>
        </w:rPr>
        <w:t>«Технология транспортных процессов» Магистерская программа «Интеллектуальные транспортные системы»</w:t>
      </w:r>
    </w:p>
    <w:p w14:paraId="03705B82" w14:textId="77777777" w:rsidR="003F74FB" w:rsidRPr="000E5379" w:rsidRDefault="003F74FB" w:rsidP="003F74FB">
      <w:pPr>
        <w:tabs>
          <w:tab w:val="left" w:pos="6237"/>
        </w:tabs>
        <w:jc w:val="right"/>
        <w:rPr>
          <w:sz w:val="28"/>
          <w:szCs w:val="28"/>
        </w:rPr>
      </w:pPr>
      <w:r w:rsidRPr="000E5379">
        <w:rPr>
          <w:sz w:val="28"/>
          <w:szCs w:val="28"/>
        </w:rPr>
        <w:t xml:space="preserve">УДК 656.13.08 </w:t>
      </w:r>
    </w:p>
    <w:p w14:paraId="08734832" w14:textId="77777777" w:rsidR="003F74FB" w:rsidRPr="000E5379" w:rsidRDefault="003F74FB" w:rsidP="003F74FB">
      <w:pPr>
        <w:jc w:val="center"/>
      </w:pPr>
    </w:p>
    <w:p w14:paraId="49A561F5" w14:textId="77777777" w:rsidR="003F74FB" w:rsidRDefault="003F74FB" w:rsidP="003F74FB">
      <w:pPr>
        <w:jc w:val="center"/>
      </w:pPr>
    </w:p>
    <w:p w14:paraId="68ABCBE5" w14:textId="77777777" w:rsidR="003F74FB" w:rsidRDefault="003F74FB" w:rsidP="003F74FB">
      <w:pPr>
        <w:jc w:val="center"/>
      </w:pPr>
    </w:p>
    <w:p w14:paraId="21B9EC81" w14:textId="77777777" w:rsidR="003F74FB" w:rsidRDefault="003F74FB" w:rsidP="003F74FB">
      <w:pPr>
        <w:jc w:val="center"/>
      </w:pPr>
    </w:p>
    <w:p w14:paraId="74B2E24F" w14:textId="77777777" w:rsidR="003F74FB" w:rsidRDefault="003F74FB" w:rsidP="003F74FB">
      <w:pPr>
        <w:jc w:val="center"/>
      </w:pPr>
    </w:p>
    <w:p w14:paraId="0DA0DB8D" w14:textId="77777777" w:rsidR="003F74FB" w:rsidRDefault="003F74FB" w:rsidP="003F74FB">
      <w:pPr>
        <w:jc w:val="center"/>
      </w:pPr>
    </w:p>
    <w:p w14:paraId="6F136498" w14:textId="77777777" w:rsidR="003F74FB" w:rsidRDefault="003F74FB" w:rsidP="003F74FB">
      <w:pPr>
        <w:jc w:val="center"/>
      </w:pPr>
    </w:p>
    <w:p w14:paraId="56071A25" w14:textId="77777777" w:rsidR="003F74FB" w:rsidRDefault="003F74FB" w:rsidP="003F74FB">
      <w:pPr>
        <w:jc w:val="center"/>
      </w:pPr>
    </w:p>
    <w:p w14:paraId="6982F241" w14:textId="77777777" w:rsidR="003F74FB" w:rsidRDefault="003F74FB" w:rsidP="003F74FB">
      <w:pPr>
        <w:jc w:val="center"/>
      </w:pPr>
    </w:p>
    <w:p w14:paraId="5F948845" w14:textId="77777777" w:rsidR="003F74FB" w:rsidRDefault="003F74FB" w:rsidP="003F74FB">
      <w:pPr>
        <w:jc w:val="center"/>
      </w:pPr>
    </w:p>
    <w:p w14:paraId="603CA50B" w14:textId="77777777" w:rsidR="003F74FB" w:rsidRDefault="003F74FB" w:rsidP="003F74FB">
      <w:pPr>
        <w:jc w:val="center"/>
      </w:pPr>
    </w:p>
    <w:p w14:paraId="11947901" w14:textId="77777777" w:rsidR="003F74FB" w:rsidRPr="000E5379" w:rsidRDefault="003F74FB" w:rsidP="003F74FB">
      <w:pPr>
        <w:jc w:val="center"/>
      </w:pPr>
    </w:p>
    <w:p w14:paraId="07F2E552" w14:textId="77777777" w:rsidR="003F74FB" w:rsidRPr="000E5379" w:rsidRDefault="003F74FB" w:rsidP="003F74FB">
      <w:pPr>
        <w:jc w:val="center"/>
        <w:rPr>
          <w:sz w:val="28"/>
          <w:szCs w:val="28"/>
        </w:rPr>
      </w:pPr>
      <w:r w:rsidRPr="000E5379">
        <w:rPr>
          <w:sz w:val="28"/>
          <w:szCs w:val="28"/>
        </w:rPr>
        <w:t xml:space="preserve">Печатается по решению редакционно-издательского совета Донского государственного технического университета </w:t>
      </w:r>
    </w:p>
    <w:p w14:paraId="0C5438FC" w14:textId="77777777" w:rsidR="003F74FB" w:rsidRPr="000E5379" w:rsidRDefault="003F74FB" w:rsidP="003F74FB">
      <w:pPr>
        <w:jc w:val="center"/>
        <w:rPr>
          <w:sz w:val="28"/>
          <w:szCs w:val="28"/>
        </w:rPr>
      </w:pPr>
    </w:p>
    <w:p w14:paraId="161AC5E2" w14:textId="77777777" w:rsidR="003F74FB" w:rsidRPr="000E5379" w:rsidRDefault="003F74FB" w:rsidP="003F74FB">
      <w:pPr>
        <w:jc w:val="center"/>
        <w:rPr>
          <w:sz w:val="28"/>
          <w:szCs w:val="28"/>
        </w:rPr>
      </w:pPr>
      <w:r w:rsidRPr="000E5379">
        <w:rPr>
          <w:sz w:val="28"/>
          <w:szCs w:val="28"/>
        </w:rPr>
        <w:t>Научный редактор д-р техн. наук, профессор В. В. Зырянов</w:t>
      </w:r>
    </w:p>
    <w:p w14:paraId="1C263AA2" w14:textId="77777777" w:rsidR="003F74FB" w:rsidRPr="000E5379" w:rsidRDefault="003F74FB" w:rsidP="003F74FB">
      <w:pPr>
        <w:jc w:val="center"/>
        <w:rPr>
          <w:sz w:val="28"/>
          <w:szCs w:val="28"/>
        </w:rPr>
      </w:pPr>
    </w:p>
    <w:p w14:paraId="01A40FEE" w14:textId="77777777" w:rsidR="003F74FB" w:rsidRPr="000E5379" w:rsidRDefault="003F74FB" w:rsidP="003F74FB">
      <w:pPr>
        <w:jc w:val="center"/>
        <w:rPr>
          <w:sz w:val="28"/>
          <w:szCs w:val="28"/>
        </w:rPr>
      </w:pPr>
      <w:r w:rsidRPr="000E5379">
        <w:rPr>
          <w:sz w:val="28"/>
          <w:szCs w:val="28"/>
        </w:rPr>
        <w:t>Ответственный за выпуск зав. кафедрой «Организации перевозок и дорожного движения» д-р техн. наук, профессор В. В. Зырянов</w:t>
      </w:r>
    </w:p>
    <w:p w14:paraId="0E03BDFC" w14:textId="77777777" w:rsidR="003F74FB" w:rsidRPr="000E5379" w:rsidRDefault="003F74FB" w:rsidP="003F74FB">
      <w:pPr>
        <w:jc w:val="center"/>
        <w:rPr>
          <w:sz w:val="28"/>
          <w:szCs w:val="28"/>
        </w:rPr>
      </w:pPr>
      <w:r w:rsidRPr="000E5379">
        <w:rPr>
          <w:sz w:val="28"/>
          <w:szCs w:val="28"/>
        </w:rPr>
        <w:t xml:space="preserve">_____________________________________________________ </w:t>
      </w:r>
    </w:p>
    <w:p w14:paraId="409C1995" w14:textId="77777777" w:rsidR="003F74FB" w:rsidRPr="000E5379" w:rsidRDefault="003F74FB" w:rsidP="003F74FB">
      <w:pPr>
        <w:jc w:val="center"/>
        <w:rPr>
          <w:sz w:val="28"/>
          <w:szCs w:val="28"/>
        </w:rPr>
      </w:pPr>
      <w:r w:rsidRPr="000E5379">
        <w:rPr>
          <w:sz w:val="28"/>
          <w:szCs w:val="28"/>
        </w:rPr>
        <w:t xml:space="preserve">В печать ___.___.20___ г. </w:t>
      </w:r>
    </w:p>
    <w:p w14:paraId="3F8E2E7A" w14:textId="77777777" w:rsidR="003F74FB" w:rsidRPr="000E5379" w:rsidRDefault="003F74FB" w:rsidP="003F74FB">
      <w:pPr>
        <w:jc w:val="center"/>
        <w:rPr>
          <w:sz w:val="28"/>
          <w:szCs w:val="28"/>
        </w:rPr>
      </w:pPr>
      <w:r w:rsidRPr="000E5379">
        <w:rPr>
          <w:sz w:val="28"/>
          <w:szCs w:val="28"/>
        </w:rPr>
        <w:t xml:space="preserve">Формат 60×84/16. Объем ___ усл. п. л. </w:t>
      </w:r>
    </w:p>
    <w:p w14:paraId="4C99C919" w14:textId="77777777" w:rsidR="003F74FB" w:rsidRPr="000E5379" w:rsidRDefault="003F74FB" w:rsidP="003F74FB">
      <w:pPr>
        <w:jc w:val="center"/>
        <w:rPr>
          <w:sz w:val="28"/>
          <w:szCs w:val="28"/>
        </w:rPr>
      </w:pPr>
      <w:r w:rsidRPr="000E5379">
        <w:rPr>
          <w:sz w:val="28"/>
          <w:szCs w:val="28"/>
        </w:rPr>
        <w:t xml:space="preserve">Тираж ___ экз. Заказ № ___ _____________________________________________________ </w:t>
      </w:r>
    </w:p>
    <w:p w14:paraId="42C4A890" w14:textId="77777777" w:rsidR="003F74FB" w:rsidRPr="000E5379" w:rsidRDefault="003F74FB" w:rsidP="003F74FB">
      <w:pPr>
        <w:jc w:val="center"/>
        <w:rPr>
          <w:sz w:val="28"/>
          <w:szCs w:val="28"/>
        </w:rPr>
      </w:pPr>
      <w:r w:rsidRPr="000E5379">
        <w:rPr>
          <w:sz w:val="28"/>
          <w:szCs w:val="28"/>
        </w:rPr>
        <w:t>Издательский центр ДГТУ</w:t>
      </w:r>
    </w:p>
    <w:p w14:paraId="0D83660C" w14:textId="77777777" w:rsidR="003F74FB" w:rsidRPr="000E5379" w:rsidRDefault="003F74FB" w:rsidP="003F74FB">
      <w:pPr>
        <w:jc w:val="center"/>
        <w:rPr>
          <w:sz w:val="28"/>
          <w:szCs w:val="28"/>
        </w:rPr>
      </w:pPr>
      <w:r w:rsidRPr="000E5379">
        <w:rPr>
          <w:sz w:val="28"/>
          <w:szCs w:val="28"/>
        </w:rPr>
        <w:t>Адрес университета и полиграфического предприятия: 344000, г. Ростов-на-Дону, пл. Гагарина, 1</w:t>
      </w:r>
    </w:p>
    <w:p w14:paraId="04EE83A6" w14:textId="77777777" w:rsidR="003F74FB" w:rsidRPr="000E5379" w:rsidRDefault="003F74FB" w:rsidP="003F74FB">
      <w:pPr>
        <w:jc w:val="right"/>
        <w:rPr>
          <w:sz w:val="28"/>
          <w:szCs w:val="28"/>
        </w:rPr>
      </w:pPr>
      <w:r w:rsidRPr="000E5379">
        <w:rPr>
          <w:sz w:val="28"/>
          <w:szCs w:val="28"/>
        </w:rPr>
        <w:t xml:space="preserve">© Донской государственный </w:t>
      </w:r>
    </w:p>
    <w:p w14:paraId="4D3D2E00" w14:textId="752960DA" w:rsidR="003F74FB" w:rsidRDefault="003F74FB" w:rsidP="003F74FB">
      <w:pPr>
        <w:jc w:val="right"/>
        <w:rPr>
          <w:sz w:val="28"/>
          <w:szCs w:val="28"/>
        </w:rPr>
        <w:sectPr w:rsidR="003F74FB" w:rsidSect="003F74FB">
          <w:headerReference w:type="even" r:id="rId8"/>
          <w:footerReference w:type="even" r:id="rId9"/>
          <w:footerReference w:type="default" r:id="rId10"/>
          <w:footerReference w:type="first" r:id="rId11"/>
          <w:pgSz w:w="11906" w:h="16838"/>
          <w:pgMar w:top="1134" w:right="1134" w:bottom="1134" w:left="1134" w:header="0" w:footer="1134" w:gutter="0"/>
          <w:cols w:space="708"/>
          <w:docGrid w:linePitch="360"/>
        </w:sectPr>
      </w:pPr>
      <w:r w:rsidRPr="000E5379">
        <w:rPr>
          <w:sz w:val="28"/>
          <w:szCs w:val="28"/>
        </w:rPr>
        <w:t>технический университет, 20</w:t>
      </w:r>
      <w:r w:rsidR="00746C31">
        <w:rPr>
          <w:sz w:val="28"/>
          <w:szCs w:val="28"/>
        </w:rPr>
        <w:t>23</w:t>
      </w:r>
    </w:p>
    <w:p w14:paraId="3F1AA6C4" w14:textId="77777777" w:rsidR="008038F3" w:rsidRDefault="008038F3" w:rsidP="00DC0936">
      <w:pPr>
        <w:pStyle w:val="1"/>
        <w:ind w:left="0"/>
        <w:rPr>
          <w:lang w:val="ru-RU"/>
        </w:rPr>
      </w:pPr>
      <w:bookmarkStart w:id="1" w:name="_Toc511665178"/>
      <w:bookmarkStart w:id="2" w:name="_Toc511666358"/>
      <w:bookmarkStart w:id="3" w:name="_Toc511671768"/>
      <w:bookmarkStart w:id="4" w:name="_Toc511671972"/>
      <w:bookmarkStart w:id="5" w:name="_Toc511672029"/>
      <w:bookmarkStart w:id="6" w:name="_Toc536365322"/>
      <w:r w:rsidRPr="008038F3">
        <w:lastRenderedPageBreak/>
        <w:t>Содержание</w:t>
      </w:r>
      <w:bookmarkEnd w:id="1"/>
      <w:bookmarkEnd w:id="2"/>
      <w:bookmarkEnd w:id="3"/>
      <w:bookmarkEnd w:id="4"/>
      <w:bookmarkEnd w:id="5"/>
      <w:bookmarkEnd w:id="6"/>
    </w:p>
    <w:p w14:paraId="7C7C9533" w14:textId="77777777" w:rsidR="00DC0936" w:rsidRPr="00DC0936" w:rsidRDefault="00DC0936" w:rsidP="00704CEE"/>
    <w:p w14:paraId="5274CA39" w14:textId="71C972CD" w:rsidR="00176A6F" w:rsidRDefault="00DC0936" w:rsidP="00704CEE">
      <w:pPr>
        <w:pStyle w:val="11"/>
        <w:tabs>
          <w:tab w:val="left" w:pos="9072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  <w:spacing w:val="-23"/>
        </w:rPr>
        <w:fldChar w:fldCharType="begin"/>
      </w:r>
      <w:r>
        <w:rPr>
          <w:b/>
          <w:bCs/>
          <w:spacing w:val="-23"/>
        </w:rPr>
        <w:instrText xml:space="preserve"> TOC \o "1-3" \h \z \u </w:instrText>
      </w:r>
      <w:r>
        <w:rPr>
          <w:b/>
          <w:bCs/>
          <w:spacing w:val="-23"/>
        </w:rPr>
        <w:fldChar w:fldCharType="separate"/>
      </w:r>
      <w:hyperlink w:anchor="_Toc536365323" w:history="1">
        <w:r w:rsidR="00176A6F" w:rsidRPr="004F3306">
          <w:rPr>
            <w:rStyle w:val="af2"/>
            <w:rFonts w:eastAsiaTheme="majorEastAsia"/>
            <w:noProof/>
          </w:rPr>
          <w:t>Введение</w:t>
        </w:r>
        <w:r w:rsidR="00176A6F">
          <w:rPr>
            <w:noProof/>
            <w:webHidden/>
          </w:rPr>
          <w:tab/>
        </w:r>
        <w:r w:rsidR="00176A6F">
          <w:rPr>
            <w:noProof/>
            <w:webHidden/>
          </w:rPr>
          <w:fldChar w:fldCharType="begin"/>
        </w:r>
        <w:r w:rsidR="00176A6F">
          <w:rPr>
            <w:noProof/>
            <w:webHidden/>
          </w:rPr>
          <w:instrText xml:space="preserve"> PAGEREF _Toc536365323 \h </w:instrText>
        </w:r>
        <w:r w:rsidR="00176A6F">
          <w:rPr>
            <w:noProof/>
            <w:webHidden/>
          </w:rPr>
        </w:r>
        <w:r w:rsidR="00176A6F">
          <w:rPr>
            <w:noProof/>
            <w:webHidden/>
          </w:rPr>
          <w:fldChar w:fldCharType="separate"/>
        </w:r>
        <w:r w:rsidR="00664B60">
          <w:rPr>
            <w:noProof/>
            <w:webHidden/>
          </w:rPr>
          <w:t>4</w:t>
        </w:r>
        <w:r w:rsidR="00176A6F">
          <w:rPr>
            <w:noProof/>
            <w:webHidden/>
          </w:rPr>
          <w:fldChar w:fldCharType="end"/>
        </w:r>
      </w:hyperlink>
    </w:p>
    <w:p w14:paraId="657EE0EB" w14:textId="4A7E8AED" w:rsidR="00176A6F" w:rsidRDefault="00FE0CA3" w:rsidP="00704CEE">
      <w:pPr>
        <w:pStyle w:val="11"/>
        <w:tabs>
          <w:tab w:val="left" w:pos="9072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6365324" w:history="1">
        <w:r w:rsidR="00176A6F" w:rsidRPr="004F3306">
          <w:rPr>
            <w:rStyle w:val="af2"/>
            <w:noProof/>
          </w:rPr>
          <w:t xml:space="preserve">Алгоритм выбора варианта </w:t>
        </w:r>
        <w:r w:rsidR="0029633F">
          <w:rPr>
            <w:rStyle w:val="af2"/>
            <w:noProof/>
          </w:rPr>
          <w:t>контрольной</w:t>
        </w:r>
        <w:r w:rsidR="00176A6F" w:rsidRPr="004F3306">
          <w:rPr>
            <w:rStyle w:val="af2"/>
            <w:noProof/>
          </w:rPr>
          <w:t xml:space="preserve"> работы</w:t>
        </w:r>
        <w:r w:rsidR="00176A6F">
          <w:rPr>
            <w:noProof/>
            <w:webHidden/>
          </w:rPr>
          <w:tab/>
        </w:r>
        <w:r w:rsidR="00176A6F">
          <w:rPr>
            <w:noProof/>
            <w:webHidden/>
          </w:rPr>
          <w:fldChar w:fldCharType="begin"/>
        </w:r>
        <w:r w:rsidR="00176A6F">
          <w:rPr>
            <w:noProof/>
            <w:webHidden/>
          </w:rPr>
          <w:instrText xml:space="preserve"> PAGEREF _Toc536365324 \h </w:instrText>
        </w:r>
        <w:r w:rsidR="00176A6F">
          <w:rPr>
            <w:noProof/>
            <w:webHidden/>
          </w:rPr>
        </w:r>
        <w:r w:rsidR="00176A6F">
          <w:rPr>
            <w:noProof/>
            <w:webHidden/>
          </w:rPr>
          <w:fldChar w:fldCharType="separate"/>
        </w:r>
        <w:r w:rsidR="00664B60">
          <w:rPr>
            <w:noProof/>
            <w:webHidden/>
          </w:rPr>
          <w:t>5</w:t>
        </w:r>
        <w:r w:rsidR="00176A6F">
          <w:rPr>
            <w:noProof/>
            <w:webHidden/>
          </w:rPr>
          <w:fldChar w:fldCharType="end"/>
        </w:r>
      </w:hyperlink>
    </w:p>
    <w:p w14:paraId="4F878D02" w14:textId="6624B27A" w:rsidR="00176A6F" w:rsidRDefault="00FE0CA3" w:rsidP="00704CEE">
      <w:pPr>
        <w:pStyle w:val="11"/>
        <w:tabs>
          <w:tab w:val="left" w:pos="9072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6365325" w:history="1">
        <w:r w:rsidR="00176A6F" w:rsidRPr="004F3306">
          <w:rPr>
            <w:rStyle w:val="af2"/>
            <w:noProof/>
          </w:rPr>
          <w:t xml:space="preserve">Требования по выполнению и оформлению </w:t>
        </w:r>
        <w:r w:rsidR="0029633F">
          <w:rPr>
            <w:rStyle w:val="af2"/>
            <w:noProof/>
            <w:spacing w:val="-4"/>
          </w:rPr>
          <w:t>контрольной</w:t>
        </w:r>
        <w:r w:rsidR="00176A6F" w:rsidRPr="004F3306">
          <w:rPr>
            <w:rStyle w:val="af2"/>
            <w:noProof/>
            <w:spacing w:val="-4"/>
          </w:rPr>
          <w:t xml:space="preserve"> работы</w:t>
        </w:r>
        <w:r w:rsidR="00176A6F">
          <w:rPr>
            <w:noProof/>
            <w:webHidden/>
          </w:rPr>
          <w:tab/>
        </w:r>
        <w:r w:rsidR="00176A6F">
          <w:rPr>
            <w:noProof/>
            <w:webHidden/>
          </w:rPr>
          <w:fldChar w:fldCharType="begin"/>
        </w:r>
        <w:r w:rsidR="00176A6F">
          <w:rPr>
            <w:noProof/>
            <w:webHidden/>
          </w:rPr>
          <w:instrText xml:space="preserve"> PAGEREF _Toc536365325 \h </w:instrText>
        </w:r>
        <w:r w:rsidR="00176A6F">
          <w:rPr>
            <w:noProof/>
            <w:webHidden/>
          </w:rPr>
        </w:r>
        <w:r w:rsidR="00176A6F">
          <w:rPr>
            <w:noProof/>
            <w:webHidden/>
          </w:rPr>
          <w:fldChar w:fldCharType="separate"/>
        </w:r>
        <w:r w:rsidR="00664B60">
          <w:rPr>
            <w:noProof/>
            <w:webHidden/>
          </w:rPr>
          <w:t>6</w:t>
        </w:r>
        <w:r w:rsidR="00176A6F">
          <w:rPr>
            <w:noProof/>
            <w:webHidden/>
          </w:rPr>
          <w:fldChar w:fldCharType="end"/>
        </w:r>
      </w:hyperlink>
    </w:p>
    <w:p w14:paraId="34B69B2E" w14:textId="358681CA" w:rsidR="00176A6F" w:rsidRDefault="00FE0CA3" w:rsidP="00704CEE">
      <w:pPr>
        <w:pStyle w:val="11"/>
        <w:tabs>
          <w:tab w:val="left" w:pos="9072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6365333" w:history="1">
        <w:r w:rsidR="00176A6F" w:rsidRPr="004F3306">
          <w:rPr>
            <w:rStyle w:val="af2"/>
            <w:noProof/>
          </w:rPr>
          <w:t>Литература</w:t>
        </w:r>
        <w:r w:rsidR="00176A6F">
          <w:rPr>
            <w:noProof/>
            <w:webHidden/>
          </w:rPr>
          <w:tab/>
        </w:r>
        <w:r w:rsidR="00176A6F">
          <w:rPr>
            <w:noProof/>
            <w:webHidden/>
          </w:rPr>
          <w:fldChar w:fldCharType="begin"/>
        </w:r>
        <w:r w:rsidR="00176A6F">
          <w:rPr>
            <w:noProof/>
            <w:webHidden/>
          </w:rPr>
          <w:instrText xml:space="preserve"> PAGEREF _Toc536365333 \h </w:instrText>
        </w:r>
        <w:r w:rsidR="00176A6F">
          <w:rPr>
            <w:noProof/>
            <w:webHidden/>
          </w:rPr>
        </w:r>
        <w:r w:rsidR="00176A6F">
          <w:rPr>
            <w:noProof/>
            <w:webHidden/>
          </w:rPr>
          <w:fldChar w:fldCharType="separate"/>
        </w:r>
        <w:r w:rsidR="00664B60">
          <w:rPr>
            <w:noProof/>
            <w:webHidden/>
          </w:rPr>
          <w:t>19</w:t>
        </w:r>
        <w:r w:rsidR="00176A6F">
          <w:rPr>
            <w:noProof/>
            <w:webHidden/>
          </w:rPr>
          <w:fldChar w:fldCharType="end"/>
        </w:r>
      </w:hyperlink>
    </w:p>
    <w:p w14:paraId="5C6BF845" w14:textId="77777777" w:rsidR="00DC0936" w:rsidRDefault="00DC0936" w:rsidP="00704CEE">
      <w:r>
        <w:fldChar w:fldCharType="end"/>
      </w:r>
    </w:p>
    <w:p w14:paraId="352050A0" w14:textId="77777777" w:rsidR="003402BE" w:rsidRDefault="00196DFF" w:rsidP="003A162B">
      <w:pPr>
        <w:spacing w:line="360" w:lineRule="auto"/>
        <w:jc w:val="both"/>
        <w:rPr>
          <w:sz w:val="28"/>
          <w:szCs w:val="28"/>
        </w:rPr>
      </w:pPr>
      <w:r w:rsidRPr="002D174E">
        <w:rPr>
          <w:sz w:val="28"/>
          <w:szCs w:val="28"/>
        </w:rPr>
        <w:br w:type="page"/>
      </w:r>
    </w:p>
    <w:p w14:paraId="33C1D0A2" w14:textId="77777777" w:rsidR="008038F3" w:rsidRPr="001C02D9" w:rsidRDefault="008038F3" w:rsidP="00D744E5">
      <w:pPr>
        <w:pStyle w:val="1"/>
        <w:rPr>
          <w:lang w:val="ru-RU"/>
        </w:rPr>
      </w:pPr>
      <w:bookmarkStart w:id="7" w:name="_Toc511670208"/>
      <w:bookmarkStart w:id="8" w:name="_Toc536365323"/>
      <w:r w:rsidRPr="001C02D9">
        <w:rPr>
          <w:rStyle w:val="30"/>
          <w:rFonts w:ascii="Times New Roman" w:hAnsi="Times New Roman" w:cstheme="minorBidi"/>
          <w:b/>
          <w:bCs/>
          <w:color w:val="auto"/>
          <w:sz w:val="28"/>
          <w:szCs w:val="28"/>
          <w:lang w:val="ru-RU"/>
        </w:rPr>
        <w:lastRenderedPageBreak/>
        <w:t>Введение</w:t>
      </w:r>
      <w:bookmarkEnd w:id="7"/>
      <w:bookmarkEnd w:id="8"/>
    </w:p>
    <w:p w14:paraId="2D6DADC5" w14:textId="77777777" w:rsidR="004D2035" w:rsidRPr="002D174E" w:rsidRDefault="004D2035" w:rsidP="00DC0936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2D174E">
        <w:rPr>
          <w:iCs/>
          <w:sz w:val="28"/>
          <w:szCs w:val="28"/>
        </w:rPr>
        <w:t>Архитектура ИТС – это проект высокого уровня, который определяет структуру, поведение и интеграцию данной системы в ее окружающем контексте. Она формирует основу для класса систем и, следовательно, для ряда проектов низкого уровня. Различные проекты низкого уровня могут быть созданы различными изготовителями. Приверженность архитектуре ИТС гарантирует способность к взаимодействию, открытый рынок для услуг и оборудования, поскольку имеются «стандартные» интерфейсы между компонентами</w:t>
      </w:r>
      <w:r w:rsidRPr="002D174E">
        <w:rPr>
          <w:rFonts w:eastAsia="TimesNewRomanPSMT"/>
          <w:sz w:val="28"/>
          <w:szCs w:val="28"/>
        </w:rPr>
        <w:t xml:space="preserve">. </w:t>
      </w:r>
    </w:p>
    <w:p w14:paraId="63B02D04" w14:textId="77777777" w:rsidR="004D2035" w:rsidRPr="002D174E" w:rsidRDefault="004D2035" w:rsidP="00DC0936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2D174E">
        <w:rPr>
          <w:iCs/>
          <w:sz w:val="28"/>
          <w:szCs w:val="28"/>
        </w:rPr>
        <w:t xml:space="preserve">Структура системы содержит много аспектов. Функциональность, необходимая для реализации услуг ИТС, обеспечивается </w:t>
      </w:r>
      <w:r w:rsidRPr="002D174E">
        <w:rPr>
          <w:b/>
          <w:bCs/>
          <w:iCs/>
          <w:sz w:val="28"/>
          <w:szCs w:val="28"/>
        </w:rPr>
        <w:t>функциональной структурой</w:t>
      </w:r>
      <w:r w:rsidRPr="002D174E">
        <w:rPr>
          <w:rFonts w:eastAsia="TimesNewRomanPSMT"/>
          <w:sz w:val="28"/>
          <w:szCs w:val="28"/>
        </w:rPr>
        <w:t xml:space="preserve">, </w:t>
      </w:r>
      <w:r w:rsidRPr="002D174E">
        <w:rPr>
          <w:iCs/>
          <w:sz w:val="28"/>
          <w:szCs w:val="28"/>
        </w:rPr>
        <w:t xml:space="preserve">которая не требует использования определенных технических решений от его пользователей. </w:t>
      </w:r>
    </w:p>
    <w:p w14:paraId="78BBD31C" w14:textId="77777777" w:rsidR="004D2035" w:rsidRPr="00855FE5" w:rsidRDefault="004D2035" w:rsidP="00DC0936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2D174E">
        <w:rPr>
          <w:iCs/>
          <w:sz w:val="28"/>
          <w:szCs w:val="28"/>
        </w:rPr>
        <w:t xml:space="preserve">Каждое определенное внедрение требует, чтобы заинтересованными сторонами был сделан выбор, в особенности того, какие компоненты будут использоваться для внедрения ИТС и связей между ними (аппаратное обеспечение). </w:t>
      </w:r>
      <w:r w:rsidR="00855FE5" w:rsidRPr="00855FE5">
        <w:rPr>
          <w:iCs/>
          <w:sz w:val="28"/>
          <w:szCs w:val="28"/>
        </w:rPr>
        <w:t>Архитектура ИТС представляет собой некую рамочную структуру, в границах которой могут быть предложены мультикритериальные подходы к проектированию с учетом индивидуальных потребностей заказчика и необходимых пользовательских сервисов. В настоящее время широко используются два основных подхода к созданию архитектуры ИТС, разработанные в США (The US National ITS Architecture) и Европе (The European ITS Framework Architecture).</w:t>
      </w:r>
    </w:p>
    <w:p w14:paraId="589EBF26" w14:textId="77777777" w:rsidR="00900F5B" w:rsidRPr="00855FE5" w:rsidRDefault="004D2035" w:rsidP="00DC0936">
      <w:pPr>
        <w:ind w:firstLine="709"/>
        <w:jc w:val="both"/>
        <w:rPr>
          <w:i/>
          <w:sz w:val="28"/>
          <w:szCs w:val="28"/>
        </w:rPr>
      </w:pPr>
      <w:r w:rsidRPr="002D174E">
        <w:rPr>
          <w:iCs/>
          <w:sz w:val="28"/>
          <w:szCs w:val="28"/>
        </w:rPr>
        <w:t xml:space="preserve">Главной целью архитектуры FRAME является обеспечение развертывания ИТС на основе структуры, </w:t>
      </w:r>
      <w:r w:rsidR="00900F5B" w:rsidRPr="002D174E">
        <w:rPr>
          <w:iCs/>
          <w:sz w:val="28"/>
          <w:szCs w:val="28"/>
        </w:rPr>
        <w:t>являющей собой</w:t>
      </w:r>
      <w:r w:rsidRPr="002D174E">
        <w:rPr>
          <w:iCs/>
          <w:sz w:val="28"/>
          <w:szCs w:val="28"/>
        </w:rPr>
        <w:t xml:space="preserve"> систематическую основу для планирования внедрения ИТС, облегчения интеграции многочисленных систем и их взаимодействия</w:t>
      </w:r>
      <w:r w:rsidR="00900F5B" w:rsidRPr="002D174E">
        <w:rPr>
          <w:iCs/>
          <w:sz w:val="28"/>
          <w:szCs w:val="28"/>
        </w:rPr>
        <w:t>.</w:t>
      </w:r>
      <w:r w:rsidRPr="002D174E">
        <w:rPr>
          <w:iCs/>
          <w:sz w:val="28"/>
          <w:szCs w:val="28"/>
        </w:rPr>
        <w:t xml:space="preserve"> </w:t>
      </w:r>
      <w:r w:rsidR="00855FE5" w:rsidRPr="00855FE5">
        <w:rPr>
          <w:iCs/>
          <w:sz w:val="28"/>
          <w:szCs w:val="28"/>
        </w:rPr>
        <w:t>Отличительной особенностью ар</w:t>
      </w:r>
      <w:r w:rsidR="00855FE5">
        <w:rPr>
          <w:iCs/>
          <w:sz w:val="28"/>
          <w:szCs w:val="28"/>
        </w:rPr>
        <w:t>хитектуры FRAME является возмож</w:t>
      </w:r>
      <w:r w:rsidR="00855FE5" w:rsidRPr="00855FE5">
        <w:rPr>
          <w:iCs/>
          <w:sz w:val="28"/>
          <w:szCs w:val="28"/>
        </w:rPr>
        <w:t>ность создания из нее подмножеств. Она м</w:t>
      </w:r>
      <w:r w:rsidR="00855FE5">
        <w:rPr>
          <w:iCs/>
          <w:sz w:val="28"/>
          <w:szCs w:val="28"/>
        </w:rPr>
        <w:t>ожет содержать более одного спо</w:t>
      </w:r>
      <w:r w:rsidR="00855FE5" w:rsidRPr="00855FE5">
        <w:rPr>
          <w:iCs/>
          <w:sz w:val="28"/>
          <w:szCs w:val="28"/>
        </w:rPr>
        <w:t>соба выполнения сервиса, и пользователь</w:t>
      </w:r>
      <w:r w:rsidR="00855FE5">
        <w:rPr>
          <w:iCs/>
          <w:sz w:val="28"/>
          <w:szCs w:val="28"/>
        </w:rPr>
        <w:t xml:space="preserve"> может выбрать наиболее подходя</w:t>
      </w:r>
      <w:r w:rsidR="00855FE5" w:rsidRPr="00855FE5">
        <w:rPr>
          <w:iCs/>
          <w:sz w:val="28"/>
          <w:szCs w:val="28"/>
        </w:rPr>
        <w:t xml:space="preserve">щий набор функций, чтобы включить его в свою окружающую среду. </w:t>
      </w:r>
      <w:r w:rsidR="00855FE5" w:rsidRPr="00855FE5">
        <w:rPr>
          <w:i/>
          <w:iCs/>
          <w:sz w:val="28"/>
          <w:szCs w:val="28"/>
        </w:rPr>
        <w:t>Таким образом, архитектура FRAME является не столько моделью интегрированной ИТС, сколько структурой, из которой могут быть созданы определенные модели интегрированных ИТС.</w:t>
      </w:r>
    </w:p>
    <w:p w14:paraId="5D17F6E2" w14:textId="77777777" w:rsidR="00855FE5" w:rsidRDefault="00855FE5" w:rsidP="00DC0936">
      <w:pPr>
        <w:jc w:val="center"/>
        <w:rPr>
          <w:sz w:val="28"/>
          <w:szCs w:val="28"/>
          <w:lang w:val="en-US"/>
        </w:rPr>
      </w:pPr>
      <w:r w:rsidRPr="00855FE5">
        <w:rPr>
          <w:noProof/>
        </w:rPr>
        <w:lastRenderedPageBreak/>
        <w:drawing>
          <wp:inline distT="0" distB="0" distL="0" distR="0" wp14:anchorId="143FAF72" wp14:editId="6A3A57D7">
            <wp:extent cx="5241851" cy="425804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/>
                    <a:srcRect t="6214"/>
                    <a:stretch/>
                  </pic:blipFill>
                  <pic:spPr bwMode="auto">
                    <a:xfrm>
                      <a:off x="0" y="0"/>
                      <a:ext cx="5238237" cy="42551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B673362" w14:textId="77777777" w:rsidR="00855FE5" w:rsidRDefault="00855FE5" w:rsidP="00DC0936">
      <w:pPr>
        <w:ind w:firstLine="709"/>
        <w:jc w:val="center"/>
        <w:rPr>
          <w:sz w:val="28"/>
          <w:szCs w:val="28"/>
        </w:rPr>
      </w:pPr>
      <w:r w:rsidRPr="00855FE5">
        <w:rPr>
          <w:sz w:val="28"/>
          <w:szCs w:val="28"/>
        </w:rPr>
        <w:t>Рис</w:t>
      </w:r>
      <w:r w:rsidR="003F74FB">
        <w:rPr>
          <w:sz w:val="28"/>
          <w:szCs w:val="28"/>
        </w:rPr>
        <w:t>.</w:t>
      </w:r>
      <w:r>
        <w:rPr>
          <w:sz w:val="28"/>
          <w:szCs w:val="28"/>
        </w:rPr>
        <w:t xml:space="preserve"> 1</w:t>
      </w:r>
      <w:r w:rsidR="00EC2B80">
        <w:rPr>
          <w:sz w:val="28"/>
          <w:szCs w:val="28"/>
        </w:rPr>
        <w:t>.1</w:t>
      </w:r>
      <w:r>
        <w:rPr>
          <w:sz w:val="28"/>
          <w:szCs w:val="28"/>
        </w:rPr>
        <w:t xml:space="preserve"> - </w:t>
      </w:r>
      <w:r w:rsidRPr="00855FE5">
        <w:rPr>
          <w:sz w:val="28"/>
          <w:szCs w:val="28"/>
        </w:rPr>
        <w:t>Европейская рамочная архитектура ИТС</w:t>
      </w:r>
    </w:p>
    <w:p w14:paraId="412B3D66" w14:textId="77777777" w:rsidR="00855FE5" w:rsidRDefault="00855FE5" w:rsidP="00DC0936">
      <w:pPr>
        <w:ind w:firstLine="709"/>
        <w:jc w:val="both"/>
        <w:rPr>
          <w:sz w:val="28"/>
          <w:szCs w:val="28"/>
        </w:rPr>
      </w:pPr>
      <w:r w:rsidRPr="00855FE5">
        <w:rPr>
          <w:sz w:val="28"/>
          <w:szCs w:val="28"/>
        </w:rPr>
        <w:t>Согласно подходам, заложенным в</w:t>
      </w:r>
      <w:r>
        <w:rPr>
          <w:sz w:val="28"/>
          <w:szCs w:val="28"/>
        </w:rPr>
        <w:t xml:space="preserve"> </w:t>
      </w:r>
      <w:r w:rsidRPr="00855FE5">
        <w:rPr>
          <w:sz w:val="28"/>
          <w:szCs w:val="28"/>
        </w:rPr>
        <w:t>основу европейской архитектуры ИТС</w:t>
      </w:r>
      <w:r>
        <w:rPr>
          <w:sz w:val="28"/>
          <w:szCs w:val="28"/>
        </w:rPr>
        <w:t xml:space="preserve"> (</w:t>
      </w:r>
      <w:r w:rsidRPr="002D174E">
        <w:rPr>
          <w:iCs/>
          <w:sz w:val="28"/>
          <w:szCs w:val="28"/>
        </w:rPr>
        <w:t>FRAME</w:t>
      </w:r>
      <w:r>
        <w:rPr>
          <w:iCs/>
          <w:sz w:val="28"/>
          <w:szCs w:val="28"/>
        </w:rPr>
        <w:t>)</w:t>
      </w:r>
      <w:r w:rsidRPr="00855FE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855FE5">
        <w:rPr>
          <w:sz w:val="28"/>
          <w:szCs w:val="28"/>
        </w:rPr>
        <w:t>предполагается создание индивидуальной физической и коммуникационной</w:t>
      </w:r>
      <w:r>
        <w:rPr>
          <w:sz w:val="28"/>
          <w:szCs w:val="28"/>
        </w:rPr>
        <w:t xml:space="preserve"> </w:t>
      </w:r>
      <w:r w:rsidRPr="00855FE5">
        <w:rPr>
          <w:sz w:val="28"/>
          <w:szCs w:val="28"/>
        </w:rPr>
        <w:t>среды ИТС в каждом конкретном случае, с учетом конкретных особенностей и потребностей в сервисах, на осн</w:t>
      </w:r>
      <w:r>
        <w:rPr>
          <w:sz w:val="28"/>
          <w:szCs w:val="28"/>
        </w:rPr>
        <w:t>ове общих принципов и в соответ</w:t>
      </w:r>
      <w:r w:rsidRPr="00855FE5">
        <w:rPr>
          <w:sz w:val="28"/>
          <w:szCs w:val="28"/>
        </w:rPr>
        <w:t>ствии с общей моделью разработки</w:t>
      </w:r>
      <w:r>
        <w:rPr>
          <w:sz w:val="28"/>
          <w:szCs w:val="28"/>
        </w:rPr>
        <w:t xml:space="preserve">. </w:t>
      </w:r>
    </w:p>
    <w:p w14:paraId="32DF4334" w14:textId="77777777" w:rsidR="003402BE" w:rsidRDefault="00855FE5" w:rsidP="00DC09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855FE5">
        <w:rPr>
          <w:sz w:val="28"/>
          <w:szCs w:val="28"/>
        </w:rPr>
        <w:t>основе архитектуры FRAME созданы ИТС во</w:t>
      </w:r>
      <w:r>
        <w:rPr>
          <w:sz w:val="28"/>
          <w:szCs w:val="28"/>
        </w:rPr>
        <w:t xml:space="preserve"> </w:t>
      </w:r>
      <w:r w:rsidRPr="00855FE5">
        <w:rPr>
          <w:sz w:val="28"/>
          <w:szCs w:val="28"/>
        </w:rPr>
        <w:t xml:space="preserve">Франции, Италии, Чехии, Австрии, </w:t>
      </w:r>
      <w:r>
        <w:rPr>
          <w:sz w:val="28"/>
          <w:szCs w:val="28"/>
        </w:rPr>
        <w:t>Венгрии, Румынии, Словении, Шот</w:t>
      </w:r>
      <w:r w:rsidRPr="00855FE5">
        <w:rPr>
          <w:sz w:val="28"/>
          <w:szCs w:val="28"/>
        </w:rPr>
        <w:t>ландии.</w:t>
      </w:r>
    </w:p>
    <w:p w14:paraId="3A21F0DE" w14:textId="77777777" w:rsidR="008038F3" w:rsidRDefault="008038F3" w:rsidP="00DC0936">
      <w:pPr>
        <w:pStyle w:val="1"/>
        <w:rPr>
          <w:lang w:val="ru-RU"/>
        </w:rPr>
      </w:pPr>
      <w:bookmarkStart w:id="9" w:name="_Toc511670209"/>
      <w:bookmarkStart w:id="10" w:name="_Toc536365324"/>
      <w:r w:rsidRPr="00254C0B">
        <w:rPr>
          <w:lang w:val="ru-RU"/>
        </w:rPr>
        <w:t xml:space="preserve">Алгоритм выбора варианта </w:t>
      </w:r>
      <w:r w:rsidR="003F74FB">
        <w:rPr>
          <w:lang w:val="ru-RU"/>
        </w:rPr>
        <w:t>практической</w:t>
      </w:r>
      <w:r w:rsidRPr="00254C0B">
        <w:rPr>
          <w:lang w:val="ru-RU"/>
        </w:rPr>
        <w:t xml:space="preserve"> работы</w:t>
      </w:r>
      <w:bookmarkEnd w:id="9"/>
      <w:bookmarkEnd w:id="10"/>
      <w:r w:rsidRPr="00254C0B">
        <w:rPr>
          <w:lang w:val="ru-RU"/>
        </w:rPr>
        <w:t xml:space="preserve"> </w:t>
      </w:r>
    </w:p>
    <w:p w14:paraId="4322395C" w14:textId="77777777" w:rsidR="008038F3" w:rsidRDefault="008038F3" w:rsidP="00DC0936">
      <w:pPr>
        <w:pStyle w:val="af1"/>
        <w:spacing w:before="240"/>
        <w:rPr>
          <w:rFonts w:eastAsia="Times New Roman"/>
          <w:bCs/>
          <w:sz w:val="28"/>
          <w:szCs w:val="28"/>
          <w:lang w:eastAsia="ru-RU"/>
        </w:rPr>
      </w:pPr>
      <w:r>
        <w:rPr>
          <w:sz w:val="28"/>
          <w:szCs w:val="28"/>
        </w:rPr>
        <w:t>Таблица 1 В</w:t>
      </w:r>
      <w:r w:rsidRPr="0032608C">
        <w:rPr>
          <w:sz w:val="28"/>
          <w:szCs w:val="28"/>
        </w:rPr>
        <w:t xml:space="preserve">арианты </w:t>
      </w:r>
      <w:r>
        <w:rPr>
          <w:sz w:val="28"/>
          <w:szCs w:val="28"/>
        </w:rPr>
        <w:t xml:space="preserve">и номера </w:t>
      </w:r>
      <w:r w:rsidRPr="0032608C">
        <w:rPr>
          <w:sz w:val="28"/>
          <w:szCs w:val="28"/>
        </w:rPr>
        <w:t xml:space="preserve">заданий для выполнения </w:t>
      </w:r>
      <w:r w:rsidR="003F74FB">
        <w:rPr>
          <w:sz w:val="28"/>
          <w:szCs w:val="28"/>
        </w:rPr>
        <w:t>практической</w:t>
      </w:r>
      <w:r w:rsidR="00254C0B" w:rsidRPr="00254C0B">
        <w:rPr>
          <w:sz w:val="28"/>
          <w:szCs w:val="28"/>
        </w:rPr>
        <w:t xml:space="preserve"> работы</w:t>
      </w:r>
    </w:p>
    <w:tbl>
      <w:tblPr>
        <w:tblW w:w="936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6096"/>
        <w:gridCol w:w="2130"/>
      </w:tblGrid>
      <w:tr w:rsidR="008038F3" w:rsidRPr="003B02F9" w14:paraId="35DD6FB1" w14:textId="77777777" w:rsidTr="00DC0936">
        <w:trPr>
          <w:trHeight w:val="518"/>
        </w:trPr>
        <w:tc>
          <w:tcPr>
            <w:tcW w:w="1134" w:type="dxa"/>
            <w:shd w:val="clear" w:color="auto" w:fill="FFFFFF"/>
            <w:vAlign w:val="center"/>
          </w:tcPr>
          <w:p w14:paraId="12FF478E" w14:textId="77777777" w:rsidR="008038F3" w:rsidRPr="003B02F9" w:rsidRDefault="008038F3" w:rsidP="00DC0936">
            <w:pPr>
              <w:shd w:val="clear" w:color="auto" w:fill="FFFFFF"/>
              <w:ind w:left="-40" w:firstLine="40"/>
              <w:jc w:val="center"/>
            </w:pPr>
            <w:r>
              <w:t>№ варианта</w:t>
            </w:r>
          </w:p>
        </w:tc>
        <w:tc>
          <w:tcPr>
            <w:tcW w:w="6096" w:type="dxa"/>
            <w:shd w:val="clear" w:color="auto" w:fill="FFFFFF"/>
            <w:vAlign w:val="center"/>
          </w:tcPr>
          <w:p w14:paraId="6668D0D9" w14:textId="77777777" w:rsidR="008038F3" w:rsidRPr="003B02F9" w:rsidRDefault="008038F3" w:rsidP="00DC0936">
            <w:pPr>
              <w:shd w:val="clear" w:color="auto" w:fill="FFFFFF"/>
              <w:ind w:left="156" w:right="125"/>
              <w:jc w:val="center"/>
            </w:pPr>
            <w:r>
              <w:rPr>
                <w:color w:val="000000"/>
                <w:spacing w:val="-10"/>
              </w:rPr>
              <w:t>Сумма п</w:t>
            </w:r>
            <w:r w:rsidRPr="003B02F9">
              <w:rPr>
                <w:color w:val="000000"/>
                <w:spacing w:val="-10"/>
              </w:rPr>
              <w:t>оследни</w:t>
            </w:r>
            <w:r>
              <w:rPr>
                <w:color w:val="000000"/>
                <w:spacing w:val="-10"/>
              </w:rPr>
              <w:t>х двух цифр зачетной книжки магистранта</w:t>
            </w:r>
          </w:p>
        </w:tc>
        <w:tc>
          <w:tcPr>
            <w:tcW w:w="2130" w:type="dxa"/>
            <w:shd w:val="clear" w:color="auto" w:fill="FFFFFF"/>
            <w:vAlign w:val="center"/>
          </w:tcPr>
          <w:p w14:paraId="5E2112DC" w14:textId="77777777" w:rsidR="008038F3" w:rsidRPr="003B02F9" w:rsidRDefault="008038F3" w:rsidP="00DC0936">
            <w:pPr>
              <w:shd w:val="clear" w:color="auto" w:fill="FFFFFF"/>
              <w:ind w:left="244"/>
              <w:jc w:val="center"/>
            </w:pPr>
            <w:r w:rsidRPr="003B02F9">
              <w:rPr>
                <w:color w:val="000000"/>
                <w:spacing w:val="-13"/>
              </w:rPr>
              <w:t xml:space="preserve">Номера </w:t>
            </w:r>
            <w:r>
              <w:rPr>
                <w:color w:val="000000"/>
                <w:spacing w:val="-13"/>
              </w:rPr>
              <w:t>заданий</w:t>
            </w:r>
          </w:p>
        </w:tc>
      </w:tr>
      <w:tr w:rsidR="008038F3" w:rsidRPr="003B02F9" w14:paraId="2EF7760D" w14:textId="77777777" w:rsidTr="00DC0936">
        <w:trPr>
          <w:trHeight w:val="314"/>
        </w:trPr>
        <w:tc>
          <w:tcPr>
            <w:tcW w:w="1134" w:type="dxa"/>
            <w:shd w:val="clear" w:color="auto" w:fill="FFFFFF"/>
            <w:vAlign w:val="center"/>
          </w:tcPr>
          <w:p w14:paraId="0B12B71D" w14:textId="77777777" w:rsidR="008038F3" w:rsidRPr="003B02F9" w:rsidRDefault="008038F3" w:rsidP="00DC0936">
            <w:pPr>
              <w:shd w:val="clear" w:color="auto" w:fill="FFFFFF"/>
              <w:ind w:left="-40"/>
              <w:jc w:val="center"/>
            </w:pPr>
            <w:r w:rsidRPr="003B02F9">
              <w:rPr>
                <w:bCs/>
                <w:color w:val="000000"/>
              </w:rPr>
              <w:t>1</w:t>
            </w:r>
          </w:p>
        </w:tc>
        <w:tc>
          <w:tcPr>
            <w:tcW w:w="6096" w:type="dxa"/>
            <w:shd w:val="clear" w:color="auto" w:fill="FFFFFF"/>
            <w:vAlign w:val="center"/>
          </w:tcPr>
          <w:p w14:paraId="680796E5" w14:textId="77777777" w:rsidR="008038F3" w:rsidRPr="003B02F9" w:rsidRDefault="008038F3" w:rsidP="00DC0936">
            <w:pPr>
              <w:shd w:val="clear" w:color="auto" w:fill="FFFFFF"/>
              <w:ind w:left="1646" w:right="125"/>
              <w:jc w:val="center"/>
            </w:pPr>
            <w:r w:rsidRPr="003B02F9">
              <w:rPr>
                <w:color w:val="000000"/>
                <w:spacing w:val="-1"/>
              </w:rPr>
              <w:t>2</w:t>
            </w:r>
          </w:p>
        </w:tc>
        <w:tc>
          <w:tcPr>
            <w:tcW w:w="2130" w:type="dxa"/>
            <w:shd w:val="clear" w:color="auto" w:fill="FFFFFF"/>
            <w:vAlign w:val="center"/>
          </w:tcPr>
          <w:p w14:paraId="0634B459" w14:textId="77777777" w:rsidR="008038F3" w:rsidRPr="003B02F9" w:rsidRDefault="008038F3" w:rsidP="00DC0936">
            <w:pPr>
              <w:shd w:val="clear" w:color="auto" w:fill="FFFFFF"/>
              <w:ind w:left="244"/>
              <w:jc w:val="center"/>
            </w:pPr>
            <w:r w:rsidRPr="003B02F9">
              <w:rPr>
                <w:color w:val="000000"/>
              </w:rPr>
              <w:t>3</w:t>
            </w:r>
          </w:p>
        </w:tc>
      </w:tr>
      <w:tr w:rsidR="008038F3" w:rsidRPr="003B02F9" w14:paraId="67FFC848" w14:textId="77777777" w:rsidTr="00DC0936">
        <w:trPr>
          <w:trHeight w:val="20"/>
        </w:trPr>
        <w:tc>
          <w:tcPr>
            <w:tcW w:w="1134" w:type="dxa"/>
            <w:shd w:val="clear" w:color="auto" w:fill="FFFFFF"/>
            <w:vAlign w:val="center"/>
          </w:tcPr>
          <w:p w14:paraId="6678A1A5" w14:textId="77777777" w:rsidR="008038F3" w:rsidRPr="003B02F9" w:rsidRDefault="008038F3" w:rsidP="00DC0936">
            <w:pPr>
              <w:shd w:val="clear" w:color="auto" w:fill="FFFFFF"/>
              <w:ind w:left="-40"/>
              <w:jc w:val="center"/>
            </w:pPr>
            <w:r w:rsidRPr="003B02F9">
              <w:rPr>
                <w:color w:val="000000"/>
              </w:rPr>
              <w:t>1</w:t>
            </w:r>
          </w:p>
        </w:tc>
        <w:tc>
          <w:tcPr>
            <w:tcW w:w="6096" w:type="dxa"/>
            <w:shd w:val="clear" w:color="auto" w:fill="FFFFFF"/>
            <w:vAlign w:val="center"/>
          </w:tcPr>
          <w:p w14:paraId="3CDE1760" w14:textId="77777777" w:rsidR="008038F3" w:rsidRPr="003B02F9" w:rsidRDefault="008038F3" w:rsidP="00DC0936"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3"/>
              </w:rPr>
              <w:t>1</w:t>
            </w:r>
          </w:p>
        </w:tc>
        <w:tc>
          <w:tcPr>
            <w:tcW w:w="2130" w:type="dxa"/>
            <w:shd w:val="clear" w:color="auto" w:fill="FFFFFF"/>
            <w:vAlign w:val="center"/>
          </w:tcPr>
          <w:p w14:paraId="2F338EF3" w14:textId="77777777" w:rsidR="008038F3" w:rsidRPr="003B02F9" w:rsidRDefault="008038F3" w:rsidP="00DC0936">
            <w:pPr>
              <w:shd w:val="clear" w:color="auto" w:fill="FFFFFF"/>
              <w:ind w:left="244"/>
              <w:jc w:val="center"/>
            </w:pPr>
            <w:r w:rsidRPr="003B02F9">
              <w:rPr>
                <w:color w:val="000000"/>
                <w:spacing w:val="-7"/>
              </w:rPr>
              <w:t>1</w:t>
            </w:r>
          </w:p>
        </w:tc>
      </w:tr>
      <w:tr w:rsidR="008038F3" w:rsidRPr="003B02F9" w14:paraId="722F395E" w14:textId="77777777" w:rsidTr="00DC0936">
        <w:trPr>
          <w:trHeight w:val="572"/>
        </w:trPr>
        <w:tc>
          <w:tcPr>
            <w:tcW w:w="1134" w:type="dxa"/>
            <w:shd w:val="clear" w:color="auto" w:fill="FFFFFF"/>
            <w:vAlign w:val="center"/>
          </w:tcPr>
          <w:p w14:paraId="5AB36159" w14:textId="77777777" w:rsidR="008038F3" w:rsidRPr="003B02F9" w:rsidRDefault="008038F3" w:rsidP="00DC0936">
            <w:pPr>
              <w:shd w:val="clear" w:color="auto" w:fill="FFFFFF"/>
              <w:ind w:left="-40"/>
              <w:jc w:val="center"/>
            </w:pPr>
            <w:r w:rsidRPr="003B02F9">
              <w:rPr>
                <w:bCs/>
                <w:color w:val="000000"/>
              </w:rPr>
              <w:t>2</w:t>
            </w:r>
          </w:p>
        </w:tc>
        <w:tc>
          <w:tcPr>
            <w:tcW w:w="6096" w:type="dxa"/>
            <w:shd w:val="clear" w:color="auto" w:fill="FFFFFF"/>
            <w:vAlign w:val="center"/>
          </w:tcPr>
          <w:p w14:paraId="2EAA8274" w14:textId="77777777" w:rsidR="008038F3" w:rsidRPr="003B02F9" w:rsidRDefault="008038F3" w:rsidP="00DC0936"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2"/>
              </w:rPr>
              <w:t>2</w:t>
            </w:r>
          </w:p>
        </w:tc>
        <w:tc>
          <w:tcPr>
            <w:tcW w:w="2130" w:type="dxa"/>
            <w:shd w:val="clear" w:color="auto" w:fill="FFFFFF"/>
            <w:vAlign w:val="center"/>
          </w:tcPr>
          <w:p w14:paraId="5E5B5DED" w14:textId="77777777" w:rsidR="008038F3" w:rsidRPr="003B02F9" w:rsidRDefault="008038F3" w:rsidP="00DC0936">
            <w:pPr>
              <w:shd w:val="clear" w:color="auto" w:fill="FFFFFF"/>
              <w:ind w:left="244"/>
              <w:jc w:val="center"/>
            </w:pPr>
            <w:r w:rsidRPr="003B02F9">
              <w:rPr>
                <w:color w:val="000000"/>
                <w:spacing w:val="4"/>
              </w:rPr>
              <w:t>2</w:t>
            </w:r>
          </w:p>
        </w:tc>
      </w:tr>
      <w:tr w:rsidR="008038F3" w:rsidRPr="003B02F9" w14:paraId="060C9D6A" w14:textId="77777777" w:rsidTr="00DC0936">
        <w:trPr>
          <w:trHeight w:val="20"/>
        </w:trPr>
        <w:tc>
          <w:tcPr>
            <w:tcW w:w="1134" w:type="dxa"/>
            <w:shd w:val="clear" w:color="auto" w:fill="FFFFFF"/>
            <w:vAlign w:val="center"/>
          </w:tcPr>
          <w:p w14:paraId="18B8B70C" w14:textId="77777777" w:rsidR="008038F3" w:rsidRPr="003B02F9" w:rsidRDefault="008038F3" w:rsidP="00DC0936">
            <w:pPr>
              <w:shd w:val="clear" w:color="auto" w:fill="FFFFFF"/>
              <w:ind w:left="-40"/>
              <w:jc w:val="center"/>
            </w:pPr>
            <w:r w:rsidRPr="003B02F9">
              <w:rPr>
                <w:color w:val="000000"/>
              </w:rPr>
              <w:t>3</w:t>
            </w:r>
          </w:p>
        </w:tc>
        <w:tc>
          <w:tcPr>
            <w:tcW w:w="6096" w:type="dxa"/>
            <w:shd w:val="clear" w:color="auto" w:fill="FFFFFF"/>
            <w:vAlign w:val="center"/>
          </w:tcPr>
          <w:p w14:paraId="0153106B" w14:textId="77777777" w:rsidR="008038F3" w:rsidRPr="003B02F9" w:rsidRDefault="008038F3" w:rsidP="00DC0936"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4"/>
              </w:rPr>
              <w:t>3</w:t>
            </w:r>
          </w:p>
        </w:tc>
        <w:tc>
          <w:tcPr>
            <w:tcW w:w="2130" w:type="dxa"/>
            <w:shd w:val="clear" w:color="auto" w:fill="FFFFFF"/>
            <w:vAlign w:val="center"/>
          </w:tcPr>
          <w:p w14:paraId="6AA9902A" w14:textId="77777777" w:rsidR="008038F3" w:rsidRPr="003B02F9" w:rsidRDefault="008038F3" w:rsidP="00DC0936">
            <w:pPr>
              <w:shd w:val="clear" w:color="auto" w:fill="FFFFFF"/>
              <w:ind w:left="244"/>
              <w:jc w:val="center"/>
            </w:pPr>
            <w:r w:rsidRPr="003B02F9">
              <w:rPr>
                <w:color w:val="000000"/>
                <w:spacing w:val="-4"/>
              </w:rPr>
              <w:t>3</w:t>
            </w:r>
          </w:p>
        </w:tc>
      </w:tr>
      <w:tr w:rsidR="008038F3" w:rsidRPr="003B02F9" w14:paraId="01DD82A8" w14:textId="77777777" w:rsidTr="00DC0936">
        <w:trPr>
          <w:trHeight w:val="20"/>
        </w:trPr>
        <w:tc>
          <w:tcPr>
            <w:tcW w:w="1134" w:type="dxa"/>
            <w:shd w:val="clear" w:color="auto" w:fill="FFFFFF"/>
            <w:vAlign w:val="center"/>
          </w:tcPr>
          <w:p w14:paraId="2CFF97A4" w14:textId="77777777" w:rsidR="008038F3" w:rsidRPr="003B02F9" w:rsidRDefault="008038F3" w:rsidP="00DC0936">
            <w:pPr>
              <w:shd w:val="clear" w:color="auto" w:fill="FFFFFF"/>
              <w:ind w:left="-40"/>
              <w:jc w:val="center"/>
            </w:pPr>
            <w:r w:rsidRPr="003B02F9">
              <w:rPr>
                <w:color w:val="000000"/>
              </w:rPr>
              <w:t>4</w:t>
            </w:r>
          </w:p>
        </w:tc>
        <w:tc>
          <w:tcPr>
            <w:tcW w:w="6096" w:type="dxa"/>
            <w:shd w:val="clear" w:color="auto" w:fill="FFFFFF"/>
            <w:vAlign w:val="center"/>
          </w:tcPr>
          <w:p w14:paraId="646947E4" w14:textId="77777777" w:rsidR="008038F3" w:rsidRPr="003B02F9" w:rsidRDefault="008038F3" w:rsidP="00DC0936"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1"/>
              </w:rPr>
              <w:t>4</w:t>
            </w:r>
          </w:p>
        </w:tc>
        <w:tc>
          <w:tcPr>
            <w:tcW w:w="2130" w:type="dxa"/>
            <w:shd w:val="clear" w:color="auto" w:fill="FFFFFF"/>
            <w:vAlign w:val="center"/>
          </w:tcPr>
          <w:p w14:paraId="35F7E373" w14:textId="77777777" w:rsidR="008038F3" w:rsidRPr="003B02F9" w:rsidRDefault="008038F3" w:rsidP="00DC0936">
            <w:pPr>
              <w:shd w:val="clear" w:color="auto" w:fill="FFFFFF"/>
              <w:ind w:left="244"/>
              <w:jc w:val="center"/>
            </w:pPr>
            <w:r w:rsidRPr="003B02F9">
              <w:rPr>
                <w:color w:val="000000"/>
                <w:spacing w:val="-5"/>
              </w:rPr>
              <w:t>4</w:t>
            </w:r>
          </w:p>
        </w:tc>
      </w:tr>
      <w:tr w:rsidR="008038F3" w:rsidRPr="003B02F9" w14:paraId="0E6A41EA" w14:textId="77777777" w:rsidTr="00DC0936">
        <w:trPr>
          <w:trHeight w:val="20"/>
        </w:trPr>
        <w:tc>
          <w:tcPr>
            <w:tcW w:w="1134" w:type="dxa"/>
            <w:shd w:val="clear" w:color="auto" w:fill="FFFFFF"/>
            <w:vAlign w:val="center"/>
          </w:tcPr>
          <w:p w14:paraId="29EA0C46" w14:textId="77777777" w:rsidR="008038F3" w:rsidRPr="003B02F9" w:rsidRDefault="008038F3" w:rsidP="00DC0936">
            <w:pPr>
              <w:shd w:val="clear" w:color="auto" w:fill="FFFFFF"/>
              <w:ind w:left="-40"/>
              <w:jc w:val="center"/>
            </w:pPr>
            <w:r w:rsidRPr="003B02F9">
              <w:rPr>
                <w:color w:val="000000"/>
              </w:rPr>
              <w:t>5</w:t>
            </w:r>
          </w:p>
        </w:tc>
        <w:tc>
          <w:tcPr>
            <w:tcW w:w="6096" w:type="dxa"/>
            <w:shd w:val="clear" w:color="auto" w:fill="FFFFFF"/>
            <w:vAlign w:val="center"/>
          </w:tcPr>
          <w:p w14:paraId="12E5977A" w14:textId="77777777" w:rsidR="008038F3" w:rsidRPr="003B02F9" w:rsidRDefault="008038F3" w:rsidP="00DC0936"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0"/>
              </w:rPr>
              <w:t>5</w:t>
            </w:r>
          </w:p>
        </w:tc>
        <w:tc>
          <w:tcPr>
            <w:tcW w:w="2130" w:type="dxa"/>
            <w:shd w:val="clear" w:color="auto" w:fill="FFFFFF"/>
            <w:vAlign w:val="center"/>
          </w:tcPr>
          <w:p w14:paraId="0CF0D6B9" w14:textId="77777777" w:rsidR="008038F3" w:rsidRPr="003B02F9" w:rsidRDefault="008038F3" w:rsidP="00DC0936">
            <w:pPr>
              <w:shd w:val="clear" w:color="auto" w:fill="FFFFFF"/>
              <w:ind w:left="244"/>
              <w:jc w:val="center"/>
            </w:pPr>
            <w:r w:rsidRPr="003B02F9">
              <w:rPr>
                <w:color w:val="000000"/>
                <w:spacing w:val="3"/>
              </w:rPr>
              <w:t>5</w:t>
            </w:r>
          </w:p>
        </w:tc>
      </w:tr>
      <w:tr w:rsidR="008038F3" w:rsidRPr="003B02F9" w14:paraId="38525CF5" w14:textId="77777777" w:rsidTr="00DC0936">
        <w:trPr>
          <w:trHeight w:val="20"/>
        </w:trPr>
        <w:tc>
          <w:tcPr>
            <w:tcW w:w="1134" w:type="dxa"/>
            <w:shd w:val="clear" w:color="auto" w:fill="FFFFFF"/>
            <w:vAlign w:val="center"/>
          </w:tcPr>
          <w:p w14:paraId="1D6F6528" w14:textId="77777777" w:rsidR="008038F3" w:rsidRPr="003B02F9" w:rsidRDefault="008038F3" w:rsidP="00DC0936">
            <w:pPr>
              <w:shd w:val="clear" w:color="auto" w:fill="FFFFFF"/>
              <w:ind w:left="-40"/>
              <w:jc w:val="center"/>
            </w:pPr>
            <w:r w:rsidRPr="003B02F9">
              <w:rPr>
                <w:color w:val="000000"/>
              </w:rPr>
              <w:t>6</w:t>
            </w:r>
          </w:p>
        </w:tc>
        <w:tc>
          <w:tcPr>
            <w:tcW w:w="6096" w:type="dxa"/>
            <w:shd w:val="clear" w:color="auto" w:fill="FFFFFF"/>
            <w:vAlign w:val="center"/>
          </w:tcPr>
          <w:p w14:paraId="55887D61" w14:textId="77777777" w:rsidR="008038F3" w:rsidRPr="003B02F9" w:rsidRDefault="008038F3" w:rsidP="00DC0936"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3"/>
              </w:rPr>
              <w:t>6</w:t>
            </w:r>
          </w:p>
        </w:tc>
        <w:tc>
          <w:tcPr>
            <w:tcW w:w="2130" w:type="dxa"/>
            <w:shd w:val="clear" w:color="auto" w:fill="FFFFFF"/>
            <w:vAlign w:val="center"/>
          </w:tcPr>
          <w:p w14:paraId="703EE7E0" w14:textId="77777777" w:rsidR="008038F3" w:rsidRPr="003B02F9" w:rsidRDefault="008038F3" w:rsidP="00DC0936">
            <w:pPr>
              <w:shd w:val="clear" w:color="auto" w:fill="FFFFFF"/>
              <w:ind w:left="244"/>
              <w:jc w:val="center"/>
            </w:pPr>
            <w:r w:rsidRPr="003B02F9">
              <w:rPr>
                <w:color w:val="000000"/>
                <w:spacing w:val="1"/>
              </w:rPr>
              <w:t>6</w:t>
            </w:r>
          </w:p>
        </w:tc>
      </w:tr>
      <w:tr w:rsidR="008038F3" w:rsidRPr="003B02F9" w14:paraId="1E74DA04" w14:textId="77777777" w:rsidTr="00DC0936">
        <w:trPr>
          <w:trHeight w:val="20"/>
        </w:trPr>
        <w:tc>
          <w:tcPr>
            <w:tcW w:w="1134" w:type="dxa"/>
            <w:shd w:val="clear" w:color="auto" w:fill="FFFFFF"/>
            <w:vAlign w:val="center"/>
          </w:tcPr>
          <w:p w14:paraId="4AC50216" w14:textId="77777777" w:rsidR="008038F3" w:rsidRPr="003B02F9" w:rsidRDefault="008038F3" w:rsidP="00DC0936">
            <w:pPr>
              <w:shd w:val="clear" w:color="auto" w:fill="FFFFFF"/>
              <w:ind w:left="-40"/>
              <w:jc w:val="center"/>
            </w:pPr>
            <w:r w:rsidRPr="003B02F9">
              <w:rPr>
                <w:color w:val="000000"/>
              </w:rPr>
              <w:t>7</w:t>
            </w:r>
          </w:p>
        </w:tc>
        <w:tc>
          <w:tcPr>
            <w:tcW w:w="6096" w:type="dxa"/>
            <w:shd w:val="clear" w:color="auto" w:fill="FFFFFF"/>
            <w:vAlign w:val="center"/>
          </w:tcPr>
          <w:p w14:paraId="02EDF318" w14:textId="77777777" w:rsidR="008038F3" w:rsidRPr="003B02F9" w:rsidRDefault="008038F3" w:rsidP="00DC0936"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2"/>
              </w:rPr>
              <w:t>7</w:t>
            </w:r>
          </w:p>
        </w:tc>
        <w:tc>
          <w:tcPr>
            <w:tcW w:w="2130" w:type="dxa"/>
            <w:shd w:val="clear" w:color="auto" w:fill="FFFFFF"/>
            <w:vAlign w:val="center"/>
          </w:tcPr>
          <w:p w14:paraId="7D937ED0" w14:textId="77777777" w:rsidR="008038F3" w:rsidRPr="003B02F9" w:rsidRDefault="008038F3" w:rsidP="00DC0936">
            <w:pPr>
              <w:shd w:val="clear" w:color="auto" w:fill="FFFFFF"/>
              <w:ind w:left="244"/>
              <w:jc w:val="center"/>
            </w:pPr>
            <w:r w:rsidRPr="003B02F9">
              <w:rPr>
                <w:color w:val="000000"/>
                <w:spacing w:val="-4"/>
              </w:rPr>
              <w:t>7</w:t>
            </w:r>
          </w:p>
        </w:tc>
      </w:tr>
      <w:tr w:rsidR="008038F3" w:rsidRPr="003B02F9" w14:paraId="48395A32" w14:textId="77777777" w:rsidTr="00DC0936">
        <w:trPr>
          <w:trHeight w:val="20"/>
        </w:trPr>
        <w:tc>
          <w:tcPr>
            <w:tcW w:w="1134" w:type="dxa"/>
            <w:shd w:val="clear" w:color="auto" w:fill="FFFFFF"/>
            <w:vAlign w:val="center"/>
          </w:tcPr>
          <w:p w14:paraId="03DC9DF4" w14:textId="77777777" w:rsidR="008038F3" w:rsidRPr="003B02F9" w:rsidRDefault="008038F3" w:rsidP="00DC0936"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8</w:t>
            </w:r>
          </w:p>
        </w:tc>
        <w:tc>
          <w:tcPr>
            <w:tcW w:w="6096" w:type="dxa"/>
            <w:shd w:val="clear" w:color="auto" w:fill="FFFFFF"/>
            <w:vAlign w:val="center"/>
          </w:tcPr>
          <w:p w14:paraId="41A44C98" w14:textId="77777777" w:rsidR="008038F3" w:rsidRPr="003B02F9" w:rsidRDefault="008038F3" w:rsidP="00DC0936"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0"/>
              </w:rPr>
              <w:t>8</w:t>
            </w:r>
          </w:p>
        </w:tc>
        <w:tc>
          <w:tcPr>
            <w:tcW w:w="2130" w:type="dxa"/>
            <w:shd w:val="clear" w:color="auto" w:fill="FFFFFF"/>
            <w:vAlign w:val="center"/>
          </w:tcPr>
          <w:p w14:paraId="571B2A79" w14:textId="77777777" w:rsidR="008038F3" w:rsidRPr="003B02F9" w:rsidRDefault="008038F3" w:rsidP="00DC0936">
            <w:pPr>
              <w:shd w:val="clear" w:color="auto" w:fill="FFFFFF"/>
              <w:ind w:left="244"/>
              <w:jc w:val="center"/>
            </w:pPr>
            <w:r w:rsidRPr="003B02F9">
              <w:rPr>
                <w:color w:val="000000"/>
                <w:spacing w:val="-9"/>
              </w:rPr>
              <w:t>8</w:t>
            </w:r>
          </w:p>
        </w:tc>
      </w:tr>
      <w:tr w:rsidR="008038F3" w:rsidRPr="003B02F9" w14:paraId="2E8BAF18" w14:textId="77777777" w:rsidTr="00DC0936">
        <w:trPr>
          <w:trHeight w:val="20"/>
        </w:trPr>
        <w:tc>
          <w:tcPr>
            <w:tcW w:w="1134" w:type="dxa"/>
            <w:shd w:val="clear" w:color="auto" w:fill="FFFFFF"/>
            <w:vAlign w:val="center"/>
          </w:tcPr>
          <w:p w14:paraId="5B45FBC4" w14:textId="77777777" w:rsidR="008038F3" w:rsidRPr="003B02F9" w:rsidRDefault="008038F3" w:rsidP="00DC0936">
            <w:pPr>
              <w:shd w:val="clear" w:color="auto" w:fill="FFFFFF"/>
              <w:ind w:left="-40"/>
              <w:jc w:val="center"/>
            </w:pPr>
            <w:r w:rsidRPr="003B02F9">
              <w:rPr>
                <w:color w:val="000000"/>
              </w:rPr>
              <w:t>9</w:t>
            </w:r>
          </w:p>
        </w:tc>
        <w:tc>
          <w:tcPr>
            <w:tcW w:w="6096" w:type="dxa"/>
            <w:shd w:val="clear" w:color="auto" w:fill="FFFFFF"/>
            <w:vAlign w:val="center"/>
          </w:tcPr>
          <w:p w14:paraId="26D8729C" w14:textId="77777777" w:rsidR="008038F3" w:rsidRPr="003B02F9" w:rsidRDefault="008038F3" w:rsidP="00DC0936"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0"/>
              </w:rPr>
              <w:t>9</w:t>
            </w:r>
          </w:p>
        </w:tc>
        <w:tc>
          <w:tcPr>
            <w:tcW w:w="2130" w:type="dxa"/>
            <w:shd w:val="clear" w:color="auto" w:fill="FFFFFF"/>
            <w:vAlign w:val="center"/>
          </w:tcPr>
          <w:p w14:paraId="58B18D6F" w14:textId="77777777" w:rsidR="008038F3" w:rsidRPr="003B02F9" w:rsidRDefault="008038F3" w:rsidP="00DC0936">
            <w:pPr>
              <w:shd w:val="clear" w:color="auto" w:fill="FFFFFF"/>
              <w:ind w:left="244"/>
              <w:jc w:val="center"/>
            </w:pPr>
            <w:r w:rsidRPr="003B02F9">
              <w:rPr>
                <w:color w:val="000000"/>
                <w:spacing w:val="-10"/>
              </w:rPr>
              <w:t>9</w:t>
            </w:r>
          </w:p>
        </w:tc>
      </w:tr>
    </w:tbl>
    <w:p w14:paraId="560E45E9" w14:textId="77777777" w:rsidR="00DA5F75" w:rsidRPr="00774CC2" w:rsidRDefault="00DA5F75" w:rsidP="00DA5F75">
      <w:pPr>
        <w:suppressAutoHyphens/>
        <w:ind w:firstLine="567"/>
        <w:contextualSpacing/>
        <w:jc w:val="both"/>
        <w:rPr>
          <w:sz w:val="28"/>
          <w:szCs w:val="28"/>
        </w:rPr>
      </w:pPr>
      <w:r w:rsidRPr="00774CC2">
        <w:rPr>
          <w:b/>
          <w:i/>
          <w:sz w:val="28"/>
          <w:szCs w:val="28"/>
        </w:rPr>
        <w:lastRenderedPageBreak/>
        <w:t>Контрольная работа</w:t>
      </w:r>
      <w:r w:rsidRPr="00774CC2">
        <w:rPr>
          <w:sz w:val="28"/>
          <w:szCs w:val="28"/>
        </w:rPr>
        <w:t xml:space="preserve"> - письменная работа, выполняемая по дисциплине, в рамках которой раскрываются определенные условием вопросы с целью оценки качества усвоения студентами отдельных, наиболее важных разделов, тем и проблем изучаемой дисциплины.</w:t>
      </w:r>
    </w:p>
    <w:p w14:paraId="7C9CD46E" w14:textId="77777777" w:rsidR="00DA5F75" w:rsidRPr="00774CC2" w:rsidRDefault="00DA5F75" w:rsidP="00DA5F75">
      <w:pPr>
        <w:ind w:firstLine="567"/>
        <w:contextualSpacing/>
        <w:jc w:val="both"/>
        <w:rPr>
          <w:rFonts w:eastAsia="Calibri"/>
          <w:sz w:val="28"/>
          <w:szCs w:val="28"/>
        </w:rPr>
      </w:pPr>
      <w:r w:rsidRPr="00774CC2">
        <w:rPr>
          <w:rFonts w:eastAsia="Calibri"/>
          <w:sz w:val="28"/>
          <w:szCs w:val="28"/>
        </w:rPr>
        <w:t xml:space="preserve">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заданную тему теоретического вопроса и правильно выполнить практические задания. </w:t>
      </w:r>
    </w:p>
    <w:p w14:paraId="278E8988" w14:textId="77777777" w:rsidR="00DA5F75" w:rsidRPr="00A829F5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774CC2">
        <w:rPr>
          <w:sz w:val="28"/>
          <w:szCs w:val="28"/>
        </w:rPr>
        <w:t>Контрольная работа для обучающихся заочной формы обучения включает три задания: теоретический вопрос и два практических задания. Вариант задания д</w:t>
      </w:r>
      <w:r w:rsidRPr="00A829F5">
        <w:rPr>
          <w:sz w:val="28"/>
          <w:szCs w:val="28"/>
        </w:rPr>
        <w:t>ля выполнения контрольной работы выбирается</w:t>
      </w:r>
      <w:r w:rsidRPr="00A829F5">
        <w:rPr>
          <w:bCs/>
          <w:iCs/>
          <w:sz w:val="28"/>
          <w:szCs w:val="28"/>
        </w:rPr>
        <w:t xml:space="preserve"> </w:t>
      </w:r>
      <w:r w:rsidRPr="00A829F5">
        <w:rPr>
          <w:sz w:val="28"/>
          <w:szCs w:val="28"/>
        </w:rPr>
        <w:t xml:space="preserve">в соответствии с номером студента в списке группы. </w:t>
      </w:r>
    </w:p>
    <w:p w14:paraId="223EECC4" w14:textId="77777777" w:rsidR="00DA5F75" w:rsidRDefault="00DA5F75" w:rsidP="00DA5F75">
      <w:pPr>
        <w:suppressAutoHyphens/>
        <w:spacing w:after="120"/>
        <w:ind w:firstLine="567"/>
        <w:contextualSpacing/>
        <w:rPr>
          <w:sz w:val="28"/>
          <w:szCs w:val="28"/>
        </w:rPr>
      </w:pPr>
      <w:r w:rsidRPr="0083440E">
        <w:rPr>
          <w:sz w:val="28"/>
          <w:szCs w:val="28"/>
        </w:rPr>
        <w:t>Контрольная работа оформляется на листах формата А4 в соответствии с ГОСТ 2.105-95.</w:t>
      </w:r>
    </w:p>
    <w:p w14:paraId="630DE42E" w14:textId="77777777" w:rsidR="00DA5F75" w:rsidRPr="007A7993" w:rsidRDefault="00DA5F75" w:rsidP="00DA5F75">
      <w:pPr>
        <w:rPr>
          <w:sz w:val="0"/>
          <w:szCs w:val="0"/>
        </w:rPr>
      </w:pPr>
    </w:p>
    <w:p w14:paraId="26F7B5C5" w14:textId="65724BF5" w:rsidR="00DA5F75" w:rsidRPr="0083440E" w:rsidRDefault="00DA5F75" w:rsidP="00DA5F75">
      <w:pPr>
        <w:suppressAutoHyphens/>
        <w:spacing w:after="120"/>
        <w:contextualSpacing/>
        <w:rPr>
          <w:sz w:val="28"/>
          <w:szCs w:val="28"/>
        </w:rPr>
      </w:pPr>
      <w:r>
        <w:rPr>
          <w:b/>
          <w:sz w:val="28"/>
          <w:szCs w:val="28"/>
        </w:rPr>
        <w:t>З</w:t>
      </w:r>
      <w:bookmarkStart w:id="11" w:name="_GoBack"/>
      <w:bookmarkEnd w:id="11"/>
      <w:r w:rsidRPr="0083440E">
        <w:rPr>
          <w:b/>
          <w:sz w:val="28"/>
          <w:szCs w:val="28"/>
        </w:rPr>
        <w:t>адание</w:t>
      </w:r>
      <w:r w:rsidRPr="0083440E">
        <w:rPr>
          <w:i/>
          <w:sz w:val="28"/>
          <w:szCs w:val="28"/>
        </w:rPr>
        <w:t xml:space="preserve"> –</w:t>
      </w:r>
      <w:r w:rsidRPr="0083440E">
        <w:rPr>
          <w:sz w:val="28"/>
          <w:szCs w:val="28"/>
        </w:rPr>
        <w:t xml:space="preserve"> </w:t>
      </w:r>
      <w:r w:rsidRPr="0026163E">
        <w:rPr>
          <w:sz w:val="28"/>
          <w:szCs w:val="28"/>
        </w:rPr>
        <w:t xml:space="preserve">письменный ответ на </w:t>
      </w:r>
      <w:r>
        <w:rPr>
          <w:sz w:val="28"/>
          <w:szCs w:val="28"/>
        </w:rPr>
        <w:t xml:space="preserve">2 </w:t>
      </w:r>
      <w:r w:rsidRPr="0026163E">
        <w:rPr>
          <w:sz w:val="28"/>
          <w:szCs w:val="28"/>
        </w:rPr>
        <w:t>теоретически</w:t>
      </w:r>
      <w:r>
        <w:rPr>
          <w:sz w:val="28"/>
          <w:szCs w:val="28"/>
        </w:rPr>
        <w:t>х</w:t>
      </w:r>
      <w:r w:rsidRPr="0026163E">
        <w:rPr>
          <w:sz w:val="28"/>
          <w:szCs w:val="28"/>
        </w:rPr>
        <w:t xml:space="preserve"> вопрос</w:t>
      </w:r>
      <w:r>
        <w:rPr>
          <w:sz w:val="28"/>
          <w:szCs w:val="28"/>
        </w:rPr>
        <w:t>а</w:t>
      </w:r>
      <w:r w:rsidRPr="0026163E">
        <w:rPr>
          <w:sz w:val="28"/>
          <w:szCs w:val="28"/>
        </w:rPr>
        <w:t>, которы</w:t>
      </w:r>
      <w:r>
        <w:rPr>
          <w:sz w:val="28"/>
          <w:szCs w:val="28"/>
        </w:rPr>
        <w:t>е</w:t>
      </w:r>
      <w:r w:rsidRPr="0026163E">
        <w:rPr>
          <w:sz w:val="28"/>
          <w:szCs w:val="28"/>
        </w:rPr>
        <w:t xml:space="preserve"> выбирается из перечня вопросов для контрольной работы</w:t>
      </w:r>
      <w:r w:rsidRPr="00A829F5">
        <w:rPr>
          <w:sz w:val="28"/>
          <w:szCs w:val="28"/>
        </w:rPr>
        <w:t>.</w:t>
      </w:r>
    </w:p>
    <w:p w14:paraId="0805001D" w14:textId="77777777" w:rsidR="00DA5F75" w:rsidRPr="0026163E" w:rsidRDefault="00DA5F75" w:rsidP="00DA5F75">
      <w:pPr>
        <w:ind w:firstLine="567"/>
        <w:contextualSpacing/>
        <w:jc w:val="both"/>
        <w:rPr>
          <w:b/>
          <w:sz w:val="28"/>
          <w:szCs w:val="28"/>
        </w:rPr>
      </w:pPr>
      <w:r w:rsidRPr="0026163E">
        <w:rPr>
          <w:b/>
          <w:sz w:val="28"/>
          <w:szCs w:val="28"/>
        </w:rPr>
        <w:t>Перечень вопросов для контрольной работы</w:t>
      </w:r>
      <w:r>
        <w:rPr>
          <w:b/>
          <w:sz w:val="28"/>
          <w:szCs w:val="28"/>
        </w:rPr>
        <w:t>:</w:t>
      </w:r>
    </w:p>
    <w:p w14:paraId="42E21F31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1.</w:t>
      </w:r>
      <w:r w:rsidRPr="00F44FC4">
        <w:rPr>
          <w:sz w:val="28"/>
          <w:szCs w:val="28"/>
        </w:rPr>
        <w:tab/>
        <w:t>Анализ понятия архитектуры ИТС.</w:t>
      </w:r>
    </w:p>
    <w:p w14:paraId="77D37FA7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2.</w:t>
      </w:r>
      <w:r w:rsidRPr="00F44FC4">
        <w:rPr>
          <w:sz w:val="28"/>
          <w:szCs w:val="28"/>
        </w:rPr>
        <w:tab/>
        <w:t>Основные термины, использующиеся при описании характеристик ИТС.</w:t>
      </w:r>
    </w:p>
    <w:p w14:paraId="07D5163E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3.</w:t>
      </w:r>
      <w:r w:rsidRPr="00F44FC4">
        <w:rPr>
          <w:sz w:val="28"/>
          <w:szCs w:val="28"/>
        </w:rPr>
        <w:tab/>
        <w:t>Построение структуры ИТС. Описание основных подсистем.</w:t>
      </w:r>
    </w:p>
    <w:p w14:paraId="14C303A5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4.</w:t>
      </w:r>
      <w:r w:rsidRPr="00F44FC4">
        <w:rPr>
          <w:sz w:val="28"/>
          <w:szCs w:val="28"/>
        </w:rPr>
        <w:tab/>
        <w:t>Сущность процесса интеграции ИТС.</w:t>
      </w:r>
    </w:p>
    <w:p w14:paraId="186F907C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5.</w:t>
      </w:r>
      <w:r w:rsidRPr="00F44FC4">
        <w:rPr>
          <w:sz w:val="28"/>
          <w:szCs w:val="28"/>
        </w:rPr>
        <w:tab/>
        <w:t>Основные принципы интеграции ИТС.</w:t>
      </w:r>
    </w:p>
    <w:p w14:paraId="0B0699BA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6.</w:t>
      </w:r>
      <w:r w:rsidRPr="00F44FC4">
        <w:rPr>
          <w:sz w:val="28"/>
          <w:szCs w:val="28"/>
        </w:rPr>
        <w:tab/>
        <w:t>Основные положения функциональной интеграции ИТС.</w:t>
      </w:r>
    </w:p>
    <w:p w14:paraId="17441C49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7.</w:t>
      </w:r>
      <w:r w:rsidRPr="00F44FC4">
        <w:rPr>
          <w:sz w:val="28"/>
          <w:szCs w:val="28"/>
        </w:rPr>
        <w:tab/>
        <w:t>Проблемы институциональной интеграции ИТС.</w:t>
      </w:r>
    </w:p>
    <w:p w14:paraId="2AFDDA56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8.</w:t>
      </w:r>
      <w:r w:rsidRPr="00F44FC4">
        <w:rPr>
          <w:sz w:val="28"/>
          <w:szCs w:val="28"/>
        </w:rPr>
        <w:tab/>
        <w:t>Что определяет уровень централизации баз данных в процессе интеграции ИТС?</w:t>
      </w:r>
    </w:p>
    <w:p w14:paraId="67ADE976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9.</w:t>
      </w:r>
      <w:r w:rsidRPr="00F44FC4">
        <w:rPr>
          <w:sz w:val="28"/>
          <w:szCs w:val="28"/>
        </w:rPr>
        <w:tab/>
        <w:t>Реализацию, каких функций и возможностей ИТС обеспечивает временная интеграция?</w:t>
      </w:r>
    </w:p>
    <w:p w14:paraId="15E23401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10.</w:t>
      </w:r>
      <w:r w:rsidRPr="00F44FC4">
        <w:rPr>
          <w:sz w:val="28"/>
          <w:szCs w:val="28"/>
        </w:rPr>
        <w:tab/>
        <w:t>Каким образом ИТС влияет на скорость сообщения и общее время поездки?</w:t>
      </w:r>
    </w:p>
    <w:p w14:paraId="21F1BF91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11.</w:t>
      </w:r>
      <w:r w:rsidRPr="00F44FC4">
        <w:rPr>
          <w:sz w:val="28"/>
          <w:szCs w:val="28"/>
        </w:rPr>
        <w:tab/>
        <w:t>Основные принципы в основе построения ИТС.</w:t>
      </w:r>
    </w:p>
    <w:p w14:paraId="524ECFCD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12.</w:t>
      </w:r>
      <w:r w:rsidRPr="00F44FC4">
        <w:rPr>
          <w:sz w:val="28"/>
          <w:szCs w:val="28"/>
        </w:rPr>
        <w:tab/>
        <w:t>Сущность основных проектов ИТС зарубежных стран.</w:t>
      </w:r>
    </w:p>
    <w:p w14:paraId="3486D92B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13.</w:t>
      </w:r>
      <w:r w:rsidRPr="00F44FC4">
        <w:rPr>
          <w:sz w:val="28"/>
          <w:szCs w:val="28"/>
        </w:rPr>
        <w:tab/>
        <w:t>Что явилось основой создания ИТС?</w:t>
      </w:r>
    </w:p>
    <w:p w14:paraId="34461D77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14.</w:t>
      </w:r>
      <w:r w:rsidRPr="00F44FC4">
        <w:rPr>
          <w:sz w:val="28"/>
          <w:szCs w:val="28"/>
        </w:rPr>
        <w:tab/>
        <w:t>Характеристика основных функций ИТС.</w:t>
      </w:r>
    </w:p>
    <w:p w14:paraId="00E525B7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15.</w:t>
      </w:r>
      <w:r w:rsidRPr="00F44FC4">
        <w:rPr>
          <w:sz w:val="28"/>
          <w:szCs w:val="28"/>
        </w:rPr>
        <w:tab/>
        <w:t>Как осуществляется выбор функциональных решений в городских системах управления движением?</w:t>
      </w:r>
    </w:p>
    <w:p w14:paraId="71E49BE5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16.</w:t>
      </w:r>
      <w:r w:rsidRPr="00F44FC4">
        <w:rPr>
          <w:sz w:val="28"/>
          <w:szCs w:val="28"/>
        </w:rPr>
        <w:tab/>
        <w:t>Как оценивается эффективность различных направлений ИТС?</w:t>
      </w:r>
    </w:p>
    <w:p w14:paraId="6A3D85CB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lastRenderedPageBreak/>
        <w:t>17.</w:t>
      </w:r>
      <w:r w:rsidRPr="00F44FC4">
        <w:rPr>
          <w:sz w:val="28"/>
          <w:szCs w:val="28"/>
        </w:rPr>
        <w:tab/>
        <w:t>Какие основные направления развития ИТС реализуются при управлении в опасных ситуациях дорожного движения?</w:t>
      </w:r>
    </w:p>
    <w:p w14:paraId="5542ADD0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18.</w:t>
      </w:r>
      <w:r w:rsidRPr="00F44FC4">
        <w:rPr>
          <w:sz w:val="28"/>
          <w:szCs w:val="28"/>
        </w:rPr>
        <w:tab/>
        <w:t>Какие основные функции обеспечивают ИТС при оптимизации логистических систем организации грузовых перевозок.</w:t>
      </w:r>
    </w:p>
    <w:p w14:paraId="7A12E212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19.</w:t>
      </w:r>
      <w:r w:rsidRPr="00F44FC4">
        <w:rPr>
          <w:sz w:val="28"/>
          <w:szCs w:val="28"/>
        </w:rPr>
        <w:tab/>
        <w:t>Как используются технологии ИТС при управлении движением общественного транспорта.</w:t>
      </w:r>
    </w:p>
    <w:p w14:paraId="4177C0C1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20.</w:t>
      </w:r>
      <w:r w:rsidRPr="00F44FC4">
        <w:rPr>
          <w:sz w:val="28"/>
          <w:szCs w:val="28"/>
        </w:rPr>
        <w:tab/>
        <w:t>Данные. Информация Знания. Жизненный цикл информации. Интеллектуальные информационные системы.</w:t>
      </w:r>
    </w:p>
    <w:p w14:paraId="2A2A7B77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21.   Общая архитектура интеллектуальных информационных систем.</w:t>
      </w:r>
    </w:p>
    <w:p w14:paraId="3ACF456B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22.   Виды интеллектуальных информационных систем</w:t>
      </w:r>
    </w:p>
    <w:p w14:paraId="3CA6F4C2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23.   Информационные технологии, используемые в интеллектуальных информационных системах.</w:t>
      </w:r>
    </w:p>
    <w:p w14:paraId="6C089CFA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24.    Этапы проектирования ИТС</w:t>
      </w:r>
    </w:p>
    <w:p w14:paraId="217B0F3E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25.</w:t>
      </w:r>
      <w:r w:rsidRPr="00F44FC4">
        <w:rPr>
          <w:sz w:val="28"/>
          <w:szCs w:val="28"/>
        </w:rPr>
        <w:tab/>
        <w:t>Представьте функциональную и физическую архитектуру  системы управления транспортными потоками.</w:t>
      </w:r>
    </w:p>
    <w:p w14:paraId="09049112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26.</w:t>
      </w:r>
      <w:r w:rsidRPr="00F44FC4">
        <w:rPr>
          <w:sz w:val="28"/>
          <w:szCs w:val="28"/>
        </w:rPr>
        <w:tab/>
        <w:t>Представьте функциональную и физическую архитектуру  системы управления транспортной информацией</w:t>
      </w:r>
    </w:p>
    <w:p w14:paraId="0F3E2753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27.</w:t>
      </w:r>
      <w:r w:rsidRPr="00F44FC4">
        <w:rPr>
          <w:sz w:val="28"/>
          <w:szCs w:val="28"/>
        </w:rPr>
        <w:tab/>
        <w:t>Представьте функциональную и физическую архитектуру  системы интеллектуального управления транспортным средством</w:t>
      </w:r>
    </w:p>
    <w:p w14:paraId="5E774F13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28.</w:t>
      </w:r>
      <w:r w:rsidRPr="00F44FC4">
        <w:rPr>
          <w:sz w:val="28"/>
          <w:szCs w:val="28"/>
        </w:rPr>
        <w:tab/>
        <w:t>Представьте функциональную и физическую архитектуру  системы интеллектуального управления коммерческим транспортным средством</w:t>
      </w:r>
    </w:p>
    <w:p w14:paraId="22218763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39.</w:t>
      </w:r>
      <w:r w:rsidRPr="00F44FC4">
        <w:rPr>
          <w:sz w:val="28"/>
          <w:szCs w:val="28"/>
        </w:rPr>
        <w:tab/>
        <w:t>Представьте функциональную и физическую архитектуру  системы управления городским пассажирским транспортом</w:t>
      </w:r>
    </w:p>
    <w:p w14:paraId="7B53A1A0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30.</w:t>
      </w:r>
      <w:r w:rsidRPr="00F44FC4">
        <w:rPr>
          <w:sz w:val="28"/>
          <w:szCs w:val="28"/>
        </w:rPr>
        <w:tab/>
        <w:t>Представьте функциональную и физическую архитектуру  системы управления транспортом в чрезвычайных ситуациях</w:t>
      </w:r>
    </w:p>
    <w:p w14:paraId="526C6DF6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31.</w:t>
      </w:r>
      <w:r w:rsidRPr="00F44FC4">
        <w:rPr>
          <w:sz w:val="28"/>
          <w:szCs w:val="28"/>
        </w:rPr>
        <w:tab/>
        <w:t>Представьте функциональную и физическую архитектуру  электронной системы оплаты</w:t>
      </w:r>
    </w:p>
    <w:p w14:paraId="24C35381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32.</w:t>
      </w:r>
      <w:r w:rsidRPr="00F44FC4">
        <w:rPr>
          <w:sz w:val="28"/>
          <w:szCs w:val="28"/>
        </w:rPr>
        <w:tab/>
        <w:t>Представьте функциональную и физическую архитектуру  системы управления безопасностью участников дорожного движения</w:t>
      </w:r>
    </w:p>
    <w:p w14:paraId="74674D3C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33.</w:t>
      </w:r>
      <w:r w:rsidRPr="00F44FC4">
        <w:rPr>
          <w:sz w:val="28"/>
          <w:szCs w:val="28"/>
        </w:rPr>
        <w:tab/>
        <w:t>Обозначьте цель, задачи, индикаторы эффективности проектов (в виде архитектуры) подсистемы КУТП.</w:t>
      </w:r>
    </w:p>
    <w:p w14:paraId="3A0ADAAD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34.</w:t>
      </w:r>
      <w:r w:rsidRPr="00F44FC4">
        <w:rPr>
          <w:sz w:val="28"/>
          <w:szCs w:val="28"/>
        </w:rPr>
        <w:tab/>
        <w:t>Обозначьте цель, задачи, индикаторы эффективности проектов (в виде архитектуры) подсистемы ДУТП</w:t>
      </w:r>
    </w:p>
    <w:p w14:paraId="4D73FDA2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35.</w:t>
      </w:r>
      <w:r w:rsidRPr="00F44FC4">
        <w:rPr>
          <w:sz w:val="28"/>
          <w:szCs w:val="28"/>
        </w:rPr>
        <w:tab/>
        <w:t>Обозначьте цель, задачи, индикаторы эффективности проектов (в виде архитектуры) подсистемы АСУДД.</w:t>
      </w:r>
    </w:p>
    <w:p w14:paraId="75D60112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36.</w:t>
      </w:r>
      <w:r w:rsidRPr="00F44FC4">
        <w:rPr>
          <w:sz w:val="28"/>
          <w:szCs w:val="28"/>
        </w:rPr>
        <w:tab/>
        <w:t>Обозначьте цель, задачи, индикаторы эффективности проектов (в виде архитектуры) подсистемы управления состоянием дорог.</w:t>
      </w:r>
    </w:p>
    <w:p w14:paraId="2DF40BD9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37.</w:t>
      </w:r>
      <w:r w:rsidRPr="00F44FC4">
        <w:rPr>
          <w:sz w:val="28"/>
          <w:szCs w:val="28"/>
        </w:rPr>
        <w:tab/>
        <w:t>Обозначьте цель, задачи, индикаторы эффективности проектов (в виде архитектуры) подсистемы контроля соблюдения ПДД и контроля транспорта.</w:t>
      </w:r>
    </w:p>
    <w:p w14:paraId="06774480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38.</w:t>
      </w:r>
      <w:r w:rsidRPr="00F44FC4">
        <w:rPr>
          <w:sz w:val="28"/>
          <w:szCs w:val="28"/>
        </w:rPr>
        <w:tab/>
        <w:t>Обозначьте цель, задачи, индикаторы эффективности проектов (в виде архитектуры) подсистемы пользовательских сервисов</w:t>
      </w:r>
    </w:p>
    <w:p w14:paraId="288B8C9D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lastRenderedPageBreak/>
        <w:t>39.</w:t>
      </w:r>
      <w:r w:rsidRPr="00F44FC4">
        <w:rPr>
          <w:sz w:val="28"/>
          <w:szCs w:val="28"/>
        </w:rPr>
        <w:tab/>
        <w:t>Обозначьте цель, задачи, индикаторы эффективности проектов (в виде архитектуры) подсистемы метеомониторинга.</w:t>
      </w:r>
    </w:p>
    <w:p w14:paraId="0C9E19A9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40.</w:t>
      </w:r>
      <w:r w:rsidRPr="00F44FC4">
        <w:rPr>
          <w:sz w:val="28"/>
          <w:szCs w:val="28"/>
        </w:rPr>
        <w:tab/>
        <w:t>Обозначьте цель, задачи, индикаторы эффективности проектов (в виде архитектуры) подсистемы мониторинга состояния дороги и дорожной инфраструктуры.</w:t>
      </w:r>
    </w:p>
    <w:p w14:paraId="284B2BD5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41.</w:t>
      </w:r>
      <w:r w:rsidRPr="00F44FC4">
        <w:rPr>
          <w:sz w:val="28"/>
          <w:szCs w:val="28"/>
        </w:rPr>
        <w:tab/>
        <w:t>Обозначьте цель, задачи, индикаторы эффективности проектов (в виде архитектуры) подсистемы обеспечения противогололедной обстановки.</w:t>
      </w:r>
    </w:p>
    <w:p w14:paraId="66DD5023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42.</w:t>
      </w:r>
      <w:r w:rsidRPr="00F44FC4">
        <w:rPr>
          <w:sz w:val="28"/>
          <w:szCs w:val="28"/>
        </w:rPr>
        <w:tab/>
        <w:t>Обозначьте цель, задачи, индикаторы эффективности проектов (в виде архитектуры) подсистемы диспетчерского управления транспортом служб содержания дорог.</w:t>
      </w:r>
    </w:p>
    <w:p w14:paraId="53582CAD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43.</w:t>
      </w:r>
      <w:r w:rsidRPr="00F44FC4">
        <w:rPr>
          <w:sz w:val="28"/>
          <w:szCs w:val="28"/>
        </w:rPr>
        <w:tab/>
        <w:t>Обозначьте цель, задачи, индикаторы эффективности проектов (в виде архитектуры) подсистемы автоматизированного сбора платы за проезд.</w:t>
      </w:r>
    </w:p>
    <w:p w14:paraId="78B6BA24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44.</w:t>
      </w:r>
      <w:r w:rsidRPr="00F44FC4">
        <w:rPr>
          <w:sz w:val="28"/>
          <w:szCs w:val="28"/>
        </w:rPr>
        <w:tab/>
        <w:t>Обозначьте цель, задачи, индикаторы эффективности проектов (в виде архитектуры) подсистемы видеонаблюдения, детектирования ДТП и ЧС.</w:t>
      </w:r>
    </w:p>
    <w:p w14:paraId="150FFA5B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45.</w:t>
      </w:r>
      <w:r w:rsidRPr="00F44FC4">
        <w:rPr>
          <w:sz w:val="28"/>
          <w:szCs w:val="28"/>
        </w:rPr>
        <w:tab/>
        <w:t>Обозначьте цель, задачи, индикаторы эффективности проектов (в виде архитектуры) подсистемы мониторинга параметров транспортного потока</w:t>
      </w:r>
    </w:p>
    <w:p w14:paraId="21043187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46.</w:t>
      </w:r>
      <w:r w:rsidRPr="00F44FC4">
        <w:rPr>
          <w:sz w:val="28"/>
          <w:szCs w:val="28"/>
        </w:rPr>
        <w:tab/>
        <w:t>Обозначьте цель, задачи, индикаторы эффективности проектов (в виде архитектуры) подсистемы весогабаритного контроля транспортных средств.</w:t>
      </w:r>
    </w:p>
    <w:p w14:paraId="38ECD1EC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47.</w:t>
      </w:r>
      <w:r w:rsidRPr="00F44FC4">
        <w:rPr>
          <w:sz w:val="28"/>
          <w:szCs w:val="28"/>
        </w:rPr>
        <w:tab/>
        <w:t>Обозначьте цель, задачи, индикаторы эффективности проектов (в виде архитектуры) подсистемы информирования УДД с помощью ДИТ и ЗПИ.</w:t>
      </w:r>
    </w:p>
    <w:p w14:paraId="703E2851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48.</w:t>
      </w:r>
      <w:r w:rsidRPr="00F44FC4">
        <w:rPr>
          <w:sz w:val="28"/>
          <w:szCs w:val="28"/>
        </w:rPr>
        <w:tab/>
        <w:t>Обозначьте цель, задачи, индикаторы эффективности проектов (в виде архитектуры) подсистемы информирования пользователей подсистемы ИТС с помощью бортовых устройств ТС и персональных устройств.</w:t>
      </w:r>
    </w:p>
    <w:p w14:paraId="1B9DA69C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49.</w:t>
      </w:r>
      <w:r w:rsidRPr="00F44FC4">
        <w:rPr>
          <w:sz w:val="28"/>
          <w:szCs w:val="28"/>
        </w:rPr>
        <w:tab/>
        <w:t>Обозначьте цель, задачи, индикаторы эффективности проектов (в виде архитектуры) подсистемы светофорного управления.</w:t>
      </w:r>
    </w:p>
    <w:p w14:paraId="0A0D79D4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50.</w:t>
      </w:r>
      <w:r w:rsidRPr="00F44FC4">
        <w:rPr>
          <w:sz w:val="28"/>
          <w:szCs w:val="28"/>
        </w:rPr>
        <w:tab/>
        <w:t>Обозначьте цель, задачи, индикаторы эффективности проектов (в виде архитектуры) подсистемы управления выездом и въездом на парковки.</w:t>
      </w:r>
    </w:p>
    <w:p w14:paraId="4207749C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51.</w:t>
      </w:r>
      <w:r w:rsidRPr="00F44FC4">
        <w:rPr>
          <w:sz w:val="28"/>
          <w:szCs w:val="28"/>
        </w:rPr>
        <w:tab/>
        <w:t>Обозначьте цель, задачи, индикаторы эффективности проектов (в виде архитектуры) подсистемы управления выездом на автомагистраль.</w:t>
      </w:r>
    </w:p>
    <w:p w14:paraId="33116029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52.</w:t>
      </w:r>
      <w:r w:rsidRPr="00F44FC4">
        <w:rPr>
          <w:sz w:val="28"/>
          <w:szCs w:val="28"/>
        </w:rPr>
        <w:tab/>
        <w:t>Обозначьте цель, задачи, индикаторы эффективности проектов (в виде архитектуры) подсистемы регистрации нарушений ПДД.</w:t>
      </w:r>
    </w:p>
    <w:p w14:paraId="3CA2D66B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53.</w:t>
      </w:r>
      <w:r w:rsidRPr="00F44FC4">
        <w:rPr>
          <w:sz w:val="28"/>
          <w:szCs w:val="28"/>
        </w:rPr>
        <w:tab/>
        <w:t>Обозначьте цель, задачи, индикаторы эффективности проектов (в виде архитектуры) подсистемы детектирования опасных грузов.</w:t>
      </w:r>
    </w:p>
    <w:p w14:paraId="4E089253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54.</w:t>
      </w:r>
      <w:r w:rsidRPr="00F44FC4">
        <w:rPr>
          <w:sz w:val="28"/>
          <w:szCs w:val="28"/>
        </w:rPr>
        <w:tab/>
        <w:t>Обозначьте цель, задачи, индикаторы эффективности проектов (в виде архитектуры) подсистемы пополосного управления.</w:t>
      </w:r>
    </w:p>
    <w:p w14:paraId="39E2509F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55. Перечислите организации по стандартизации в области ИТС и опишите их деятельность</w:t>
      </w:r>
    </w:p>
    <w:p w14:paraId="3A3BAEC4" w14:textId="77777777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56. Опишите классификацию стандартов в области ИТС</w:t>
      </w:r>
    </w:p>
    <w:p w14:paraId="1EAC683A" w14:textId="26B93C3F" w:rsidR="00DA5F75" w:rsidRPr="00F44FC4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F44FC4">
        <w:rPr>
          <w:sz w:val="28"/>
          <w:szCs w:val="28"/>
        </w:rPr>
        <w:t>57. Найдите на ол-лайн платформе организации</w:t>
      </w:r>
      <w:r>
        <w:rPr>
          <w:sz w:val="28"/>
          <w:szCs w:val="28"/>
        </w:rPr>
        <w:t xml:space="preserve"> </w:t>
      </w:r>
      <w:r w:rsidRPr="00F44FC4">
        <w:rPr>
          <w:sz w:val="28"/>
          <w:szCs w:val="28"/>
        </w:rPr>
        <w:t>ISO, IEEE, CEN, ETSI, Консультант+   нормативные документы, соответствующие теме курсового проекта</w:t>
      </w:r>
    </w:p>
    <w:p w14:paraId="5727366F" w14:textId="77777777" w:rsidR="00DA5F75" w:rsidRPr="0026163E" w:rsidRDefault="00DA5F75" w:rsidP="00DA5F75">
      <w:pPr>
        <w:ind w:firstLine="567"/>
        <w:contextualSpacing/>
        <w:jc w:val="both"/>
        <w:rPr>
          <w:b/>
          <w:sz w:val="28"/>
          <w:szCs w:val="28"/>
        </w:rPr>
      </w:pPr>
      <w:r w:rsidRPr="00F44FC4">
        <w:rPr>
          <w:sz w:val="28"/>
          <w:szCs w:val="28"/>
        </w:rPr>
        <w:lastRenderedPageBreak/>
        <w:t>58. Укажите направления деятельности, состав комитета по стандартизации ИТС в России. Приведите примеры принятых и находящихся в разработке стандартов ИТС.</w:t>
      </w:r>
    </w:p>
    <w:p w14:paraId="4A794EE5" w14:textId="77777777" w:rsidR="00DA5F75" w:rsidRDefault="00DA5F75" w:rsidP="00DA5F75">
      <w:pPr>
        <w:ind w:firstLine="567"/>
        <w:contextualSpacing/>
        <w:jc w:val="both"/>
        <w:rPr>
          <w:b/>
          <w:sz w:val="28"/>
          <w:szCs w:val="28"/>
        </w:rPr>
      </w:pPr>
    </w:p>
    <w:p w14:paraId="16603777" w14:textId="4B965757" w:rsidR="00DA5F75" w:rsidRDefault="00DA5F75" w:rsidP="00DA5F75">
      <w:pPr>
        <w:ind w:firstLine="567"/>
        <w:contextualSpacing/>
        <w:jc w:val="both"/>
        <w:rPr>
          <w:b/>
          <w:sz w:val="28"/>
          <w:szCs w:val="28"/>
        </w:rPr>
      </w:pPr>
      <w:r w:rsidRPr="0026163E">
        <w:rPr>
          <w:b/>
          <w:sz w:val="28"/>
          <w:szCs w:val="28"/>
        </w:rPr>
        <w:t>Критерии оценки</w:t>
      </w:r>
    </w:p>
    <w:p w14:paraId="50DFC97C" w14:textId="77777777" w:rsidR="00DA5F75" w:rsidRPr="008531B6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8531B6">
        <w:rPr>
          <w:sz w:val="28"/>
          <w:szCs w:val="28"/>
        </w:rPr>
        <w:t xml:space="preserve">Учитывая, что для студентов заочной формы обучения не предусмотрено начисление баллов за текущую работу и зачет за выполнение контрольной работы является допуском к </w:t>
      </w:r>
      <w:r>
        <w:rPr>
          <w:sz w:val="28"/>
          <w:szCs w:val="28"/>
        </w:rPr>
        <w:t>зачету</w:t>
      </w:r>
      <w:r w:rsidRPr="008531B6">
        <w:rPr>
          <w:sz w:val="28"/>
          <w:szCs w:val="28"/>
        </w:rPr>
        <w:t xml:space="preserve">, </w:t>
      </w:r>
      <w:r w:rsidRPr="008531B6">
        <w:rPr>
          <w:b/>
          <w:sz w:val="28"/>
          <w:szCs w:val="28"/>
        </w:rPr>
        <w:t>критерии оценки практических заданий контрольной работы</w:t>
      </w:r>
      <w:r w:rsidRPr="008531B6">
        <w:rPr>
          <w:sz w:val="28"/>
          <w:szCs w:val="28"/>
        </w:rPr>
        <w:t xml:space="preserve"> для ее зачета следующие:</w:t>
      </w:r>
    </w:p>
    <w:p w14:paraId="34417FF3" w14:textId="77777777" w:rsidR="00DA5F75" w:rsidRPr="008531B6" w:rsidRDefault="00DA5F75" w:rsidP="00DA5F75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8531B6">
        <w:rPr>
          <w:sz w:val="28"/>
          <w:szCs w:val="28"/>
        </w:rPr>
        <w:t xml:space="preserve">ачет контрольной работы и допуск к </w:t>
      </w:r>
      <w:r>
        <w:rPr>
          <w:sz w:val="28"/>
          <w:szCs w:val="28"/>
        </w:rPr>
        <w:t>зачету</w:t>
      </w:r>
      <w:r w:rsidRPr="008531B6">
        <w:rPr>
          <w:sz w:val="28"/>
          <w:szCs w:val="28"/>
        </w:rPr>
        <w:t xml:space="preserve"> обучающийся получает, если: </w:t>
      </w:r>
    </w:p>
    <w:p w14:paraId="4FD66851" w14:textId="77777777" w:rsidR="00DA5F75" w:rsidRPr="008531B6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8531B6">
        <w:rPr>
          <w:sz w:val="28"/>
          <w:szCs w:val="28"/>
        </w:rPr>
        <w:t>- обучающийся демонстрирует базовые знания, умения и навыки, примененные при выполнении контрольной работы;</w:t>
      </w:r>
    </w:p>
    <w:p w14:paraId="6F6CB980" w14:textId="77777777" w:rsidR="00DA5F75" w:rsidRPr="008531B6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8531B6">
        <w:rPr>
          <w:sz w:val="28"/>
          <w:szCs w:val="28"/>
        </w:rPr>
        <w:t xml:space="preserve"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14:paraId="391547AE" w14:textId="77777777" w:rsidR="00DA5F75" w:rsidRPr="008531B6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8531B6">
        <w:rPr>
          <w:sz w:val="28"/>
          <w:szCs w:val="28"/>
        </w:rPr>
        <w:t>- на дополнительные вопросы преподавателя, обучающийся дал правильные или частично правильные ответы;</w:t>
      </w:r>
    </w:p>
    <w:p w14:paraId="006BB282" w14:textId="77777777" w:rsidR="00DA5F75" w:rsidRPr="008531B6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8531B6">
        <w:rPr>
          <w:sz w:val="28"/>
          <w:szCs w:val="28"/>
        </w:rPr>
        <w:t>- методические рекомендации при подготовки контрольной работы выполнены в полном объеме.</w:t>
      </w:r>
    </w:p>
    <w:p w14:paraId="3EABE5F7" w14:textId="77777777" w:rsidR="00DA5F75" w:rsidRPr="008531B6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8531B6">
        <w:rPr>
          <w:sz w:val="28"/>
          <w:szCs w:val="28"/>
        </w:rPr>
        <w:t xml:space="preserve">Компетенция сформирована </w:t>
      </w:r>
      <w:r>
        <w:rPr>
          <w:sz w:val="28"/>
          <w:szCs w:val="28"/>
        </w:rPr>
        <w:t>на базовом уровне</w:t>
      </w:r>
      <w:r w:rsidRPr="008531B6">
        <w:rPr>
          <w:sz w:val="28"/>
          <w:szCs w:val="28"/>
        </w:rPr>
        <w:t>.</w:t>
      </w:r>
    </w:p>
    <w:p w14:paraId="63A20C2C" w14:textId="77777777" w:rsidR="00DA5F75" w:rsidRPr="008531B6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8531B6">
        <w:rPr>
          <w:sz w:val="28"/>
          <w:szCs w:val="28"/>
        </w:rPr>
        <w:t xml:space="preserve">Обучающемуся контрольная работа не зачитывается, если: </w:t>
      </w:r>
    </w:p>
    <w:p w14:paraId="5AB9D850" w14:textId="77777777" w:rsidR="00DA5F75" w:rsidRPr="008531B6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8531B6">
        <w:rPr>
          <w:sz w:val="28"/>
          <w:szCs w:val="28"/>
        </w:rPr>
        <w:t>- обучающийся имеет представление о содержании темы,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в области изучаемой дисциплины;</w:t>
      </w:r>
    </w:p>
    <w:p w14:paraId="26AC5738" w14:textId="77777777" w:rsidR="00DA5F75" w:rsidRPr="008531B6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8531B6">
        <w:rPr>
          <w:sz w:val="28"/>
          <w:szCs w:val="28"/>
        </w:rPr>
        <w:t>- обучающийся не демонстрирует базовые знания, умения и навыки, необходимые для выполнения заданий контрольной работы;</w:t>
      </w:r>
    </w:p>
    <w:p w14:paraId="3C9AD73C" w14:textId="77777777" w:rsidR="00DA5F75" w:rsidRPr="008531B6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8531B6">
        <w:rPr>
          <w:sz w:val="28"/>
          <w:szCs w:val="28"/>
        </w:rPr>
        <w:t>- в процессе ответа по теоретическому и практическому материалу, содержащиеся в контрольной работе, допущены принципиальные ошибки при изложении материала;</w:t>
      </w:r>
    </w:p>
    <w:p w14:paraId="1B3FF51C" w14:textId="77777777" w:rsidR="00DA5F75" w:rsidRPr="008531B6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8531B6">
        <w:rPr>
          <w:sz w:val="28"/>
          <w:szCs w:val="28"/>
        </w:rPr>
        <w:t>- методические рекомендации при подготовки контрольной работы не выполнены в полном объеме.</w:t>
      </w:r>
    </w:p>
    <w:p w14:paraId="7FAB049E" w14:textId="77777777" w:rsidR="00DA5F75" w:rsidRPr="0083440E" w:rsidRDefault="00DA5F75" w:rsidP="00DA5F75">
      <w:pPr>
        <w:ind w:firstLine="567"/>
        <w:contextualSpacing/>
        <w:jc w:val="both"/>
        <w:rPr>
          <w:sz w:val="28"/>
          <w:szCs w:val="28"/>
        </w:rPr>
      </w:pPr>
      <w:r w:rsidRPr="0083440E">
        <w:rPr>
          <w:sz w:val="28"/>
          <w:szCs w:val="28"/>
        </w:rPr>
        <w:t>Если содержание контрольной работы отвечает предъявляемым требованиям, то она допускается к защите. При неудовлетворительном выполнении контрольной работы она возвращается студенту на доработку.</w:t>
      </w:r>
    </w:p>
    <w:p w14:paraId="5EDD0C3F" w14:textId="77777777" w:rsidR="00DA5F75" w:rsidRPr="0083440E" w:rsidRDefault="00DA5F75" w:rsidP="00DA5F75">
      <w:pPr>
        <w:suppressAutoHyphens/>
        <w:ind w:firstLine="567"/>
        <w:contextualSpacing/>
        <w:jc w:val="both"/>
        <w:rPr>
          <w:sz w:val="28"/>
          <w:szCs w:val="28"/>
        </w:rPr>
      </w:pPr>
      <w:r w:rsidRPr="0083440E">
        <w:rPr>
          <w:sz w:val="28"/>
          <w:szCs w:val="28"/>
        </w:rPr>
        <w:t xml:space="preserve">Преподаватель пишет рецензию на контрольную работу, указывая основные замечания, которые студент должен учесть при подготовке и сдаче зачета/экзамена. </w:t>
      </w:r>
    </w:p>
    <w:p w14:paraId="612BA7A0" w14:textId="7087D9BE" w:rsidR="00DA5F75" w:rsidRPr="0083440E" w:rsidRDefault="00DA5F75" w:rsidP="00DA5F75">
      <w:pPr>
        <w:ind w:firstLine="567"/>
        <w:contextualSpacing/>
        <w:jc w:val="both"/>
        <w:rPr>
          <w:vanish/>
          <w:sz w:val="28"/>
          <w:szCs w:val="28"/>
        </w:rPr>
      </w:pPr>
      <w:r w:rsidRPr="0083440E">
        <w:rPr>
          <w:sz w:val="28"/>
          <w:szCs w:val="28"/>
        </w:rPr>
        <w:t xml:space="preserve">По контрольной работе проводится устный опрос (зачет контрольной работы), после которого студент приступает к сдаче </w:t>
      </w:r>
      <w:r>
        <w:rPr>
          <w:sz w:val="28"/>
          <w:szCs w:val="28"/>
        </w:rPr>
        <w:t>экзамена</w:t>
      </w:r>
      <w:r w:rsidRPr="0083440E">
        <w:rPr>
          <w:sz w:val="28"/>
          <w:szCs w:val="28"/>
        </w:rPr>
        <w:t xml:space="preserve"> по дисциплине.</w:t>
      </w:r>
    </w:p>
    <w:p w14:paraId="61A17A9F" w14:textId="0AEA13AF" w:rsidR="00DA5F75" w:rsidRDefault="00DA5F75" w:rsidP="00DA5F75">
      <w:pPr>
        <w:ind w:firstLine="567"/>
        <w:contextualSpacing/>
        <w:jc w:val="both"/>
        <w:rPr>
          <w:b/>
          <w:sz w:val="28"/>
          <w:szCs w:val="28"/>
        </w:rPr>
      </w:pPr>
    </w:p>
    <w:p w14:paraId="1C9578C1" w14:textId="77777777" w:rsidR="00DC0936" w:rsidRDefault="00DC0936" w:rsidP="00DC0936">
      <w:pPr>
        <w:pStyle w:val="ae"/>
        <w:spacing w:line="240" w:lineRule="auto"/>
      </w:pPr>
      <w:r>
        <w:rPr>
          <w:szCs w:val="24"/>
        </w:rPr>
        <w:br w:type="page"/>
      </w:r>
    </w:p>
    <w:p w14:paraId="2D4648D3" w14:textId="77777777" w:rsidR="00991CED" w:rsidRPr="00D744E5" w:rsidRDefault="00D744E5" w:rsidP="00DC0936">
      <w:pPr>
        <w:pStyle w:val="1"/>
        <w:rPr>
          <w:lang w:val="ru-RU"/>
        </w:rPr>
      </w:pPr>
      <w:bookmarkStart w:id="12" w:name="_Toc536365333"/>
      <w:r>
        <w:rPr>
          <w:lang w:val="ru-RU"/>
        </w:rPr>
        <w:lastRenderedPageBreak/>
        <w:t>Л</w:t>
      </w:r>
      <w:r w:rsidR="00991CED" w:rsidRPr="00DC0936">
        <w:t>итератур</w:t>
      </w:r>
      <w:r>
        <w:rPr>
          <w:lang w:val="ru-RU"/>
        </w:rPr>
        <w:t>а</w:t>
      </w:r>
      <w:bookmarkEnd w:id="12"/>
    </w:p>
    <w:p w14:paraId="7C648FC7" w14:textId="77777777" w:rsidR="00991CED" w:rsidRPr="00DC0936" w:rsidRDefault="00991CED" w:rsidP="00DC0936">
      <w:pPr>
        <w:pStyle w:val="ad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C0936">
        <w:rPr>
          <w:sz w:val="28"/>
          <w:szCs w:val="28"/>
        </w:rPr>
        <w:t>Кочерга В.Г., Зырянов В.В., Коноплянко В.И. Интеллектуальные транспортные системы в дорожном движении: Учебное пособие. – Ростов н/Д: Рост. Гор. Строит. Ун-т, 2001 – 108 с.</w:t>
      </w:r>
    </w:p>
    <w:p w14:paraId="38ECD049" w14:textId="77777777" w:rsidR="00991CED" w:rsidRPr="00DC0936" w:rsidRDefault="00991CED" w:rsidP="00DC0936">
      <w:pPr>
        <w:pStyle w:val="ad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C0936">
        <w:rPr>
          <w:sz w:val="28"/>
          <w:szCs w:val="28"/>
        </w:rPr>
        <w:t>Пржибыл, Павел. Телематика на транспорте/Павел Пржибыл, Мирослав Свитек; перевод с чешкого О. Бузека и В. Бузковой.; под ред. Проф. В. В. Сильянова.-М.: Изд-во МАДИ (ГТУ), 2003. - 540с.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16"/>
      </w:tblGrid>
      <w:tr w:rsidR="00991CED" w:rsidRPr="00DC0936" w14:paraId="31E9D0B7" w14:textId="77777777" w:rsidTr="008038F3">
        <w:tc>
          <w:tcPr>
            <w:tcW w:w="9316" w:type="dxa"/>
            <w:shd w:val="clear" w:color="auto" w:fill="auto"/>
          </w:tcPr>
          <w:p w14:paraId="6FFF5842" w14:textId="77777777" w:rsidR="00991CED" w:rsidRPr="00DC0936" w:rsidRDefault="00991CED" w:rsidP="00DC0936">
            <w:pPr>
              <w:pStyle w:val="ad"/>
              <w:numPr>
                <w:ilvl w:val="0"/>
                <w:numId w:val="25"/>
              </w:numPr>
              <w:tabs>
                <w:tab w:val="left" w:pos="11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C0936">
              <w:rPr>
                <w:sz w:val="28"/>
                <w:szCs w:val="28"/>
              </w:rPr>
              <w:t>Жанказиев С. В. Научные основы и методология формирования интеллектуальных транспортных систем в автомобильно-дорожных комплексах городов и регионов. Дис….докора техн.наук. М., 2012</w:t>
            </w:r>
          </w:p>
        </w:tc>
      </w:tr>
      <w:tr w:rsidR="00991CED" w:rsidRPr="00DC0936" w14:paraId="7242D975" w14:textId="77777777" w:rsidTr="008038F3">
        <w:tc>
          <w:tcPr>
            <w:tcW w:w="9316" w:type="dxa"/>
            <w:shd w:val="clear" w:color="auto" w:fill="auto"/>
          </w:tcPr>
          <w:p w14:paraId="71F8D651" w14:textId="77777777" w:rsidR="00991CED" w:rsidRPr="00DC0936" w:rsidRDefault="00991CED" w:rsidP="00DC0936">
            <w:pPr>
              <w:pStyle w:val="p18"/>
              <w:numPr>
                <w:ilvl w:val="0"/>
                <w:numId w:val="25"/>
              </w:numPr>
              <w:tabs>
                <w:tab w:val="left" w:pos="1134"/>
              </w:tabs>
              <w:spacing w:before="0" w:beforeAutospacing="0" w:after="0" w:afterAutospacing="0"/>
              <w:ind w:left="0" w:firstLine="709"/>
              <w:jc w:val="both"/>
              <w:rPr>
                <w:sz w:val="28"/>
                <w:szCs w:val="28"/>
              </w:rPr>
            </w:pPr>
            <w:r w:rsidRPr="00DC0936">
              <w:rPr>
                <w:bCs/>
                <w:color w:val="000000"/>
                <w:sz w:val="28"/>
                <w:szCs w:val="28"/>
              </w:rPr>
              <w:t>Власов, В.М.</w:t>
            </w:r>
            <w:r w:rsidRPr="00DC0936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DC0936">
              <w:rPr>
                <w:color w:val="000000"/>
                <w:sz w:val="28"/>
                <w:szCs w:val="28"/>
              </w:rPr>
              <w:t>Транспортная телематика в дорожной отрасли: учеб. пособие / В.М. Власов, Д.Б. Ефименко, В.Н. Богумил. - М.: МАДИ, 2013. – 80 с.</w:t>
            </w:r>
          </w:p>
        </w:tc>
      </w:tr>
    </w:tbl>
    <w:p w14:paraId="099D5D69" w14:textId="77777777" w:rsidR="00991CED" w:rsidRPr="00DC0936" w:rsidRDefault="00991CED" w:rsidP="00DC0936">
      <w:pPr>
        <w:pStyle w:val="ad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DC0936">
        <w:rPr>
          <w:rFonts w:eastAsia="Calibri"/>
          <w:bCs/>
          <w:sz w:val="28"/>
          <w:szCs w:val="28"/>
        </w:rPr>
        <w:t xml:space="preserve">Жанказиев, С.В. </w:t>
      </w:r>
      <w:r w:rsidRPr="00DC0936">
        <w:rPr>
          <w:rFonts w:eastAsia="Calibri"/>
          <w:sz w:val="28"/>
          <w:szCs w:val="28"/>
        </w:rPr>
        <w:t>Интеллектуальные транспортные системы: учеб. пособие /С.В. Жанказиев. – М.: МАДИ, 2016. – 120 с.</w:t>
      </w:r>
    </w:p>
    <w:p w14:paraId="75153B04" w14:textId="77777777" w:rsidR="00991CED" w:rsidRPr="00DC0936" w:rsidRDefault="00991CED" w:rsidP="00DC0936">
      <w:pPr>
        <w:pStyle w:val="ad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bCs/>
          <w:sz w:val="28"/>
          <w:szCs w:val="28"/>
        </w:rPr>
      </w:pPr>
      <w:r w:rsidRPr="00DC0936">
        <w:rPr>
          <w:rFonts w:eastAsia="Calibri"/>
          <w:bCs/>
          <w:sz w:val="28"/>
          <w:szCs w:val="28"/>
        </w:rPr>
        <w:t>В. В. Комаров, С. А. Гараган. Архитектура и стандартизация телематических и интеллектуальных транспортных систем. Зарубежный опыт и отечественная практика. М.: НТБ «Энергия», 2012.</w:t>
      </w:r>
    </w:p>
    <w:p w14:paraId="4A85F94B" w14:textId="77777777" w:rsidR="00991CED" w:rsidRPr="00DC0936" w:rsidRDefault="00991CED" w:rsidP="00DC0936">
      <w:pPr>
        <w:pStyle w:val="ad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pacing w:val="-9"/>
          <w:sz w:val="28"/>
          <w:szCs w:val="28"/>
        </w:rPr>
      </w:pPr>
      <w:r w:rsidRPr="00DC0936">
        <w:rPr>
          <w:spacing w:val="-9"/>
          <w:sz w:val="28"/>
          <w:szCs w:val="28"/>
        </w:rPr>
        <w:t xml:space="preserve">ГОСТ Р 56829-2015.Интеллектуальные транспортные системы. Термины и определения,  </w:t>
      </w:r>
    </w:p>
    <w:p w14:paraId="10B9A15E" w14:textId="77777777" w:rsidR="00991CED" w:rsidRPr="00DC0936" w:rsidRDefault="00991CED" w:rsidP="00DC0936">
      <w:pPr>
        <w:pStyle w:val="ad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pacing w:val="-9"/>
          <w:sz w:val="28"/>
          <w:szCs w:val="28"/>
        </w:rPr>
      </w:pPr>
      <w:r w:rsidRPr="00DC0936">
        <w:rPr>
          <w:spacing w:val="-9"/>
          <w:sz w:val="28"/>
          <w:szCs w:val="28"/>
        </w:rPr>
        <w:t xml:space="preserve">ГОСТ Р 56294-2014 Интеллектуальные транспортные системы. Требования к функциональной и физической архитектурам интеллектуальных транспортных систем, </w:t>
      </w:r>
    </w:p>
    <w:p w14:paraId="3C7054F0" w14:textId="77777777" w:rsidR="00991CED" w:rsidRPr="00DC0936" w:rsidRDefault="00991CED" w:rsidP="00DC0936">
      <w:pPr>
        <w:pStyle w:val="ad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C0936">
        <w:rPr>
          <w:spacing w:val="-9"/>
          <w:sz w:val="28"/>
          <w:szCs w:val="28"/>
        </w:rPr>
        <w:t>ГОСТ Р ИСО 14813-1-2011 Интеллектуальные транспортные системы. Схема построения архитектуры интеллектуальных транспортных систем. Часть 1. Сервисные домены в области интеллектуальных транспортных систем, сервисные группы и сервисы</w:t>
      </w:r>
    </w:p>
    <w:sectPr w:rsidR="00991CED" w:rsidRPr="00DC0936" w:rsidSect="00D744E5">
      <w:headerReference w:type="even" r:id="rId13"/>
      <w:headerReference w:type="default" r:id="rId14"/>
      <w:footerReference w:type="even" r:id="rId15"/>
      <w:footerReference w:type="default" r:id="rId16"/>
      <w:footerReference w:type="first" r:id="rId17"/>
      <w:pgSz w:w="11906" w:h="16838"/>
      <w:pgMar w:top="1418" w:right="1134" w:bottom="1134" w:left="1134" w:header="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373F20" w14:textId="77777777" w:rsidR="00FE0CA3" w:rsidRDefault="00FE0CA3">
      <w:r>
        <w:separator/>
      </w:r>
    </w:p>
  </w:endnote>
  <w:endnote w:type="continuationSeparator" w:id="0">
    <w:p w14:paraId="31C5B6E8" w14:textId="77777777" w:rsidR="00FE0CA3" w:rsidRDefault="00FE0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2AEC0A" w14:textId="77777777" w:rsidR="003F74FB" w:rsidRDefault="003F74FB" w:rsidP="00CA1A9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8AE1B64" w14:textId="77777777" w:rsidR="003F74FB" w:rsidRDefault="003F74FB" w:rsidP="005119CE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5F6B3D" w14:textId="77777777" w:rsidR="003F74FB" w:rsidRDefault="003F74FB">
    <w:pPr>
      <w:pStyle w:val="a4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59FBA2" w14:textId="77777777" w:rsidR="003F74FB" w:rsidRDefault="003F74FB" w:rsidP="00AB39EE">
    <w:pPr>
      <w:pStyle w:val="a4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6630E7" w14:textId="77777777" w:rsidR="003F74FB" w:rsidRDefault="003F74FB" w:rsidP="00CA1A9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66EEFC7" w14:textId="77777777" w:rsidR="003F74FB" w:rsidRDefault="003F74FB" w:rsidP="005119CE">
    <w:pPr>
      <w:pStyle w:val="a4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1451398"/>
      <w:docPartObj>
        <w:docPartGallery w:val="Page Numbers (Bottom of Page)"/>
        <w:docPartUnique/>
      </w:docPartObj>
    </w:sdtPr>
    <w:sdtEndPr/>
    <w:sdtContent>
      <w:p w14:paraId="0F2F0080" w14:textId="77777777" w:rsidR="00D744E5" w:rsidRDefault="00D744E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02D9">
          <w:rPr>
            <w:noProof/>
          </w:rPr>
          <w:t>4</w:t>
        </w:r>
        <w: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55199497"/>
      <w:docPartObj>
        <w:docPartGallery w:val="Page Numbers (Bottom of Page)"/>
        <w:docPartUnique/>
      </w:docPartObj>
    </w:sdtPr>
    <w:sdtEndPr/>
    <w:sdtContent>
      <w:p w14:paraId="4E989690" w14:textId="77777777" w:rsidR="00D744E5" w:rsidRDefault="00D744E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AEA0FE" w14:textId="77777777" w:rsidR="00FE0CA3" w:rsidRDefault="00FE0CA3">
      <w:r>
        <w:separator/>
      </w:r>
    </w:p>
  </w:footnote>
  <w:footnote w:type="continuationSeparator" w:id="0">
    <w:p w14:paraId="0C222BD4" w14:textId="77777777" w:rsidR="00FE0CA3" w:rsidRDefault="00FE0C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0855D1" w14:textId="77777777" w:rsidR="003F74FB" w:rsidRDefault="003F74FB" w:rsidP="00DD2F1E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0D100ED" w14:textId="77777777" w:rsidR="003F74FB" w:rsidRDefault="003F74F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9BD44" w14:textId="77777777" w:rsidR="003F74FB" w:rsidRDefault="003F74FB" w:rsidP="00DD2F1E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02EA442" w14:textId="77777777" w:rsidR="003F74FB" w:rsidRDefault="003F74FB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5C252" w14:textId="77777777" w:rsidR="003F74FB" w:rsidRDefault="003F74F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D39A07AB"/>
    <w:multiLevelType w:val="hybridMultilevel"/>
    <w:tmpl w:val="B70DA02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C51EA3"/>
    <w:multiLevelType w:val="hybridMultilevel"/>
    <w:tmpl w:val="357EAA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87B08B3"/>
    <w:multiLevelType w:val="hybridMultilevel"/>
    <w:tmpl w:val="4BA2D540"/>
    <w:lvl w:ilvl="0" w:tplc="46EC5F94">
      <w:start w:val="1"/>
      <w:numFmt w:val="decimal"/>
      <w:lvlText w:val="%1."/>
      <w:lvlJc w:val="left"/>
      <w:pPr>
        <w:ind w:left="5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D4CB3"/>
    <w:multiLevelType w:val="hybridMultilevel"/>
    <w:tmpl w:val="B894B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E32E6"/>
    <w:multiLevelType w:val="hybridMultilevel"/>
    <w:tmpl w:val="BB5684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81D4ACE"/>
    <w:multiLevelType w:val="hybridMultilevel"/>
    <w:tmpl w:val="F5E4ECD8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C6C08A7"/>
    <w:multiLevelType w:val="hybridMultilevel"/>
    <w:tmpl w:val="31EC877C"/>
    <w:lvl w:ilvl="0" w:tplc="17D6C69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EB25CF7"/>
    <w:multiLevelType w:val="hybridMultilevel"/>
    <w:tmpl w:val="9AE857C2"/>
    <w:lvl w:ilvl="0" w:tplc="6F3E1B7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3ED7592"/>
    <w:multiLevelType w:val="hybridMultilevel"/>
    <w:tmpl w:val="4530D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4C512"/>
    <w:multiLevelType w:val="hybridMultilevel"/>
    <w:tmpl w:val="F35DE3F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F371186"/>
    <w:multiLevelType w:val="hybridMultilevel"/>
    <w:tmpl w:val="0046F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986902"/>
    <w:multiLevelType w:val="hybridMultilevel"/>
    <w:tmpl w:val="96CA51DA"/>
    <w:lvl w:ilvl="0" w:tplc="6E845640">
      <w:start w:val="4"/>
      <w:numFmt w:val="decimal"/>
      <w:lvlText w:val="%1"/>
      <w:lvlJc w:val="left"/>
      <w:pPr>
        <w:ind w:left="239" w:hanging="120"/>
      </w:pPr>
      <w:rPr>
        <w:rFonts w:ascii="Times New Roman" w:eastAsia="Times New Roman" w:hAnsi="Times New Roman" w:hint="default"/>
        <w:spacing w:val="-21"/>
        <w:sz w:val="28"/>
        <w:szCs w:val="28"/>
      </w:rPr>
    </w:lvl>
    <w:lvl w:ilvl="1" w:tplc="3D287720">
      <w:start w:val="1"/>
      <w:numFmt w:val="bullet"/>
      <w:lvlText w:val="•"/>
      <w:lvlJc w:val="left"/>
      <w:pPr>
        <w:ind w:left="1200" w:hanging="120"/>
      </w:pPr>
      <w:rPr>
        <w:rFonts w:hint="default"/>
      </w:rPr>
    </w:lvl>
    <w:lvl w:ilvl="2" w:tplc="7B920B4A">
      <w:start w:val="1"/>
      <w:numFmt w:val="bullet"/>
      <w:lvlText w:val="•"/>
      <w:lvlJc w:val="left"/>
      <w:pPr>
        <w:ind w:left="2161" w:hanging="120"/>
      </w:pPr>
      <w:rPr>
        <w:rFonts w:hint="default"/>
      </w:rPr>
    </w:lvl>
    <w:lvl w:ilvl="3" w:tplc="911AFA4A">
      <w:start w:val="1"/>
      <w:numFmt w:val="bullet"/>
      <w:lvlText w:val="•"/>
      <w:lvlJc w:val="left"/>
      <w:pPr>
        <w:ind w:left="3122" w:hanging="120"/>
      </w:pPr>
      <w:rPr>
        <w:rFonts w:hint="default"/>
      </w:rPr>
    </w:lvl>
    <w:lvl w:ilvl="4" w:tplc="74627574">
      <w:start w:val="1"/>
      <w:numFmt w:val="bullet"/>
      <w:lvlText w:val="•"/>
      <w:lvlJc w:val="left"/>
      <w:pPr>
        <w:ind w:left="4083" w:hanging="120"/>
      </w:pPr>
      <w:rPr>
        <w:rFonts w:hint="default"/>
      </w:rPr>
    </w:lvl>
    <w:lvl w:ilvl="5" w:tplc="4614C41A">
      <w:start w:val="1"/>
      <w:numFmt w:val="bullet"/>
      <w:lvlText w:val="•"/>
      <w:lvlJc w:val="left"/>
      <w:pPr>
        <w:ind w:left="5044" w:hanging="120"/>
      </w:pPr>
      <w:rPr>
        <w:rFonts w:hint="default"/>
      </w:rPr>
    </w:lvl>
    <w:lvl w:ilvl="6" w:tplc="D6E476FC">
      <w:start w:val="1"/>
      <w:numFmt w:val="bullet"/>
      <w:lvlText w:val="•"/>
      <w:lvlJc w:val="left"/>
      <w:pPr>
        <w:ind w:left="6005" w:hanging="120"/>
      </w:pPr>
      <w:rPr>
        <w:rFonts w:hint="default"/>
      </w:rPr>
    </w:lvl>
    <w:lvl w:ilvl="7" w:tplc="06C4CBBC">
      <w:start w:val="1"/>
      <w:numFmt w:val="bullet"/>
      <w:lvlText w:val="•"/>
      <w:lvlJc w:val="left"/>
      <w:pPr>
        <w:ind w:left="6966" w:hanging="120"/>
      </w:pPr>
      <w:rPr>
        <w:rFonts w:hint="default"/>
      </w:rPr>
    </w:lvl>
    <w:lvl w:ilvl="8" w:tplc="A37652AC">
      <w:start w:val="1"/>
      <w:numFmt w:val="bullet"/>
      <w:lvlText w:val="•"/>
      <w:lvlJc w:val="left"/>
      <w:pPr>
        <w:ind w:left="7926" w:hanging="120"/>
      </w:pPr>
      <w:rPr>
        <w:rFonts w:hint="default"/>
      </w:rPr>
    </w:lvl>
  </w:abstractNum>
  <w:abstractNum w:abstractNumId="12" w15:restartNumberingAfterBreak="0">
    <w:nsid w:val="32FE7AB9"/>
    <w:multiLevelType w:val="hybridMultilevel"/>
    <w:tmpl w:val="A24A8CA2"/>
    <w:lvl w:ilvl="0" w:tplc="95E8639E">
      <w:start w:val="1"/>
      <w:numFmt w:val="decimal"/>
      <w:lvlText w:val="%1."/>
      <w:lvlJc w:val="left"/>
      <w:pPr>
        <w:ind w:left="522" w:hanging="358"/>
      </w:pPr>
      <w:rPr>
        <w:rFonts w:ascii="Times New Roman" w:eastAsia="Times New Roman" w:hAnsi="Times New Roman" w:hint="default"/>
        <w:spacing w:val="-11"/>
        <w:sz w:val="28"/>
        <w:szCs w:val="28"/>
      </w:rPr>
    </w:lvl>
    <w:lvl w:ilvl="1" w:tplc="029446CC">
      <w:start w:val="1"/>
      <w:numFmt w:val="bullet"/>
      <w:lvlText w:val="•"/>
      <w:lvlJc w:val="left"/>
      <w:pPr>
        <w:ind w:left="1455" w:hanging="358"/>
      </w:pPr>
      <w:rPr>
        <w:rFonts w:hint="default"/>
      </w:rPr>
    </w:lvl>
    <w:lvl w:ilvl="2" w:tplc="765ACE96">
      <w:start w:val="1"/>
      <w:numFmt w:val="bullet"/>
      <w:lvlText w:val="•"/>
      <w:lvlJc w:val="left"/>
      <w:pPr>
        <w:ind w:left="2388" w:hanging="358"/>
      </w:pPr>
      <w:rPr>
        <w:rFonts w:hint="default"/>
      </w:rPr>
    </w:lvl>
    <w:lvl w:ilvl="3" w:tplc="DAB015A8">
      <w:start w:val="1"/>
      <w:numFmt w:val="bullet"/>
      <w:lvlText w:val="•"/>
      <w:lvlJc w:val="left"/>
      <w:pPr>
        <w:ind w:left="3320" w:hanging="358"/>
      </w:pPr>
      <w:rPr>
        <w:rFonts w:hint="default"/>
      </w:rPr>
    </w:lvl>
    <w:lvl w:ilvl="4" w:tplc="3DEAA3DA">
      <w:start w:val="1"/>
      <w:numFmt w:val="bullet"/>
      <w:lvlText w:val="•"/>
      <w:lvlJc w:val="left"/>
      <w:pPr>
        <w:ind w:left="4253" w:hanging="358"/>
      </w:pPr>
      <w:rPr>
        <w:rFonts w:hint="default"/>
      </w:rPr>
    </w:lvl>
    <w:lvl w:ilvl="5" w:tplc="773A756E">
      <w:start w:val="1"/>
      <w:numFmt w:val="bullet"/>
      <w:lvlText w:val="•"/>
      <w:lvlJc w:val="left"/>
      <w:pPr>
        <w:ind w:left="5185" w:hanging="358"/>
      </w:pPr>
      <w:rPr>
        <w:rFonts w:hint="default"/>
      </w:rPr>
    </w:lvl>
    <w:lvl w:ilvl="6" w:tplc="8CE00616">
      <w:start w:val="1"/>
      <w:numFmt w:val="bullet"/>
      <w:lvlText w:val="•"/>
      <w:lvlJc w:val="left"/>
      <w:pPr>
        <w:ind w:left="6118" w:hanging="358"/>
      </w:pPr>
      <w:rPr>
        <w:rFonts w:hint="default"/>
      </w:rPr>
    </w:lvl>
    <w:lvl w:ilvl="7" w:tplc="B7F2589C">
      <w:start w:val="1"/>
      <w:numFmt w:val="bullet"/>
      <w:lvlText w:val="•"/>
      <w:lvlJc w:val="left"/>
      <w:pPr>
        <w:ind w:left="7051" w:hanging="358"/>
      </w:pPr>
      <w:rPr>
        <w:rFonts w:hint="default"/>
      </w:rPr>
    </w:lvl>
    <w:lvl w:ilvl="8" w:tplc="EE70F63A">
      <w:start w:val="1"/>
      <w:numFmt w:val="bullet"/>
      <w:lvlText w:val="•"/>
      <w:lvlJc w:val="left"/>
      <w:pPr>
        <w:ind w:left="7983" w:hanging="358"/>
      </w:pPr>
      <w:rPr>
        <w:rFonts w:hint="default"/>
      </w:rPr>
    </w:lvl>
  </w:abstractNum>
  <w:abstractNum w:abstractNumId="13" w15:restartNumberingAfterBreak="0">
    <w:nsid w:val="3A1B6646"/>
    <w:multiLevelType w:val="hybridMultilevel"/>
    <w:tmpl w:val="C8C4822E"/>
    <w:lvl w:ilvl="0" w:tplc="89E6C99A">
      <w:numFmt w:val="bullet"/>
      <w:lvlText w:val=""/>
      <w:lvlJc w:val="left"/>
      <w:pPr>
        <w:ind w:left="1684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3BCD750C"/>
    <w:multiLevelType w:val="hybridMultilevel"/>
    <w:tmpl w:val="6B9EA79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C542EE8"/>
    <w:multiLevelType w:val="hybridMultilevel"/>
    <w:tmpl w:val="780A79E0"/>
    <w:lvl w:ilvl="0" w:tplc="04190003">
      <w:start w:val="1"/>
      <w:numFmt w:val="bullet"/>
      <w:lvlText w:val="o"/>
      <w:lvlJc w:val="left"/>
      <w:pPr>
        <w:ind w:left="1684" w:hanging="975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43BB2026"/>
    <w:multiLevelType w:val="hybridMultilevel"/>
    <w:tmpl w:val="1160F04E"/>
    <w:lvl w:ilvl="0" w:tplc="5EDA60C2">
      <w:start w:val="8"/>
      <w:numFmt w:val="decimal"/>
      <w:lvlText w:val="%1"/>
      <w:lvlJc w:val="left"/>
      <w:pPr>
        <w:ind w:left="239" w:hanging="120"/>
      </w:pPr>
      <w:rPr>
        <w:rFonts w:ascii="Times New Roman" w:eastAsia="Times New Roman" w:hAnsi="Times New Roman" w:hint="default"/>
        <w:spacing w:val="-21"/>
        <w:sz w:val="28"/>
        <w:szCs w:val="28"/>
      </w:rPr>
    </w:lvl>
    <w:lvl w:ilvl="1" w:tplc="7CF8999C">
      <w:start w:val="1"/>
      <w:numFmt w:val="decimal"/>
      <w:lvlText w:val="%2."/>
      <w:lvlJc w:val="left"/>
      <w:pPr>
        <w:ind w:left="3645" w:hanging="245"/>
      </w:pPr>
      <w:rPr>
        <w:rFonts w:ascii="Times New Roman" w:eastAsia="Times New Roman" w:hAnsi="Times New Roman" w:hint="default"/>
        <w:b/>
        <w:bCs/>
        <w:spacing w:val="-11"/>
        <w:sz w:val="28"/>
        <w:szCs w:val="28"/>
      </w:rPr>
    </w:lvl>
    <w:lvl w:ilvl="2" w:tplc="8CCC01C2">
      <w:start w:val="1"/>
      <w:numFmt w:val="bullet"/>
      <w:lvlText w:val="•"/>
      <w:lvlJc w:val="left"/>
      <w:pPr>
        <w:ind w:left="4335" w:hanging="245"/>
      </w:pPr>
      <w:rPr>
        <w:rFonts w:hint="default"/>
      </w:rPr>
    </w:lvl>
    <w:lvl w:ilvl="3" w:tplc="F21A7E40">
      <w:start w:val="1"/>
      <w:numFmt w:val="bullet"/>
      <w:lvlText w:val="•"/>
      <w:lvlJc w:val="left"/>
      <w:pPr>
        <w:ind w:left="5024" w:hanging="245"/>
      </w:pPr>
      <w:rPr>
        <w:rFonts w:hint="default"/>
      </w:rPr>
    </w:lvl>
    <w:lvl w:ilvl="4" w:tplc="EB72214A">
      <w:start w:val="1"/>
      <w:numFmt w:val="bullet"/>
      <w:lvlText w:val="•"/>
      <w:lvlJc w:val="left"/>
      <w:pPr>
        <w:ind w:left="5713" w:hanging="245"/>
      </w:pPr>
      <w:rPr>
        <w:rFonts w:hint="default"/>
      </w:rPr>
    </w:lvl>
    <w:lvl w:ilvl="5" w:tplc="7960D054">
      <w:start w:val="1"/>
      <w:numFmt w:val="bullet"/>
      <w:lvlText w:val="•"/>
      <w:lvlJc w:val="left"/>
      <w:pPr>
        <w:ind w:left="6402" w:hanging="245"/>
      </w:pPr>
      <w:rPr>
        <w:rFonts w:hint="default"/>
      </w:rPr>
    </w:lvl>
    <w:lvl w:ilvl="6" w:tplc="A7FE5DD8">
      <w:start w:val="1"/>
      <w:numFmt w:val="bullet"/>
      <w:lvlText w:val="•"/>
      <w:lvlJc w:val="left"/>
      <w:pPr>
        <w:ind w:left="7091" w:hanging="245"/>
      </w:pPr>
      <w:rPr>
        <w:rFonts w:hint="default"/>
      </w:rPr>
    </w:lvl>
    <w:lvl w:ilvl="7" w:tplc="BEFE8BD6">
      <w:start w:val="1"/>
      <w:numFmt w:val="bullet"/>
      <w:lvlText w:val="•"/>
      <w:lvlJc w:val="left"/>
      <w:pPr>
        <w:ind w:left="7781" w:hanging="245"/>
      </w:pPr>
      <w:rPr>
        <w:rFonts w:hint="default"/>
      </w:rPr>
    </w:lvl>
    <w:lvl w:ilvl="8" w:tplc="288C07FA">
      <w:start w:val="1"/>
      <w:numFmt w:val="bullet"/>
      <w:lvlText w:val="•"/>
      <w:lvlJc w:val="left"/>
      <w:pPr>
        <w:ind w:left="8470" w:hanging="245"/>
      </w:pPr>
      <w:rPr>
        <w:rFonts w:hint="default"/>
      </w:rPr>
    </w:lvl>
  </w:abstractNum>
  <w:abstractNum w:abstractNumId="17" w15:restartNumberingAfterBreak="0">
    <w:nsid w:val="446C190C"/>
    <w:multiLevelType w:val="hybridMultilevel"/>
    <w:tmpl w:val="101090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9EB6E6D"/>
    <w:multiLevelType w:val="multilevel"/>
    <w:tmpl w:val="2EF4CD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A892149"/>
    <w:multiLevelType w:val="hybridMultilevel"/>
    <w:tmpl w:val="340C2C2E"/>
    <w:lvl w:ilvl="0" w:tplc="46EC5F94">
      <w:start w:val="1"/>
      <w:numFmt w:val="decimal"/>
      <w:lvlText w:val="%1."/>
      <w:lvlJc w:val="left"/>
      <w:pPr>
        <w:ind w:left="5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1" w:hanging="360"/>
      </w:pPr>
    </w:lvl>
    <w:lvl w:ilvl="2" w:tplc="0419001B" w:tentative="1">
      <w:start w:val="1"/>
      <w:numFmt w:val="lowerRoman"/>
      <w:lvlText w:val="%3."/>
      <w:lvlJc w:val="right"/>
      <w:pPr>
        <w:ind w:left="2021" w:hanging="180"/>
      </w:pPr>
    </w:lvl>
    <w:lvl w:ilvl="3" w:tplc="0419000F" w:tentative="1">
      <w:start w:val="1"/>
      <w:numFmt w:val="decimal"/>
      <w:lvlText w:val="%4."/>
      <w:lvlJc w:val="left"/>
      <w:pPr>
        <w:ind w:left="2741" w:hanging="360"/>
      </w:pPr>
    </w:lvl>
    <w:lvl w:ilvl="4" w:tplc="04190019" w:tentative="1">
      <w:start w:val="1"/>
      <w:numFmt w:val="lowerLetter"/>
      <w:lvlText w:val="%5."/>
      <w:lvlJc w:val="left"/>
      <w:pPr>
        <w:ind w:left="3461" w:hanging="360"/>
      </w:pPr>
    </w:lvl>
    <w:lvl w:ilvl="5" w:tplc="0419001B" w:tentative="1">
      <w:start w:val="1"/>
      <w:numFmt w:val="lowerRoman"/>
      <w:lvlText w:val="%6."/>
      <w:lvlJc w:val="right"/>
      <w:pPr>
        <w:ind w:left="4181" w:hanging="180"/>
      </w:pPr>
    </w:lvl>
    <w:lvl w:ilvl="6" w:tplc="0419000F" w:tentative="1">
      <w:start w:val="1"/>
      <w:numFmt w:val="decimal"/>
      <w:lvlText w:val="%7."/>
      <w:lvlJc w:val="left"/>
      <w:pPr>
        <w:ind w:left="4901" w:hanging="360"/>
      </w:pPr>
    </w:lvl>
    <w:lvl w:ilvl="7" w:tplc="04190019" w:tentative="1">
      <w:start w:val="1"/>
      <w:numFmt w:val="lowerLetter"/>
      <w:lvlText w:val="%8."/>
      <w:lvlJc w:val="left"/>
      <w:pPr>
        <w:ind w:left="5621" w:hanging="360"/>
      </w:pPr>
    </w:lvl>
    <w:lvl w:ilvl="8" w:tplc="0419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20" w15:restartNumberingAfterBreak="0">
    <w:nsid w:val="58D957EA"/>
    <w:multiLevelType w:val="hybridMultilevel"/>
    <w:tmpl w:val="301E345C"/>
    <w:lvl w:ilvl="0" w:tplc="0419000F">
      <w:start w:val="1"/>
      <w:numFmt w:val="decimal"/>
      <w:lvlText w:val="%1."/>
      <w:lvlJc w:val="left"/>
      <w:pPr>
        <w:ind w:left="839" w:hanging="360"/>
      </w:pPr>
    </w:lvl>
    <w:lvl w:ilvl="1" w:tplc="04190019" w:tentative="1">
      <w:start w:val="1"/>
      <w:numFmt w:val="lowerLetter"/>
      <w:lvlText w:val="%2."/>
      <w:lvlJc w:val="left"/>
      <w:pPr>
        <w:ind w:left="1559" w:hanging="360"/>
      </w:pPr>
    </w:lvl>
    <w:lvl w:ilvl="2" w:tplc="0419001B" w:tentative="1">
      <w:start w:val="1"/>
      <w:numFmt w:val="lowerRoman"/>
      <w:lvlText w:val="%3."/>
      <w:lvlJc w:val="right"/>
      <w:pPr>
        <w:ind w:left="2279" w:hanging="180"/>
      </w:pPr>
    </w:lvl>
    <w:lvl w:ilvl="3" w:tplc="0419000F" w:tentative="1">
      <w:start w:val="1"/>
      <w:numFmt w:val="decimal"/>
      <w:lvlText w:val="%4."/>
      <w:lvlJc w:val="left"/>
      <w:pPr>
        <w:ind w:left="2999" w:hanging="360"/>
      </w:pPr>
    </w:lvl>
    <w:lvl w:ilvl="4" w:tplc="04190019" w:tentative="1">
      <w:start w:val="1"/>
      <w:numFmt w:val="lowerLetter"/>
      <w:lvlText w:val="%5."/>
      <w:lvlJc w:val="left"/>
      <w:pPr>
        <w:ind w:left="3719" w:hanging="360"/>
      </w:pPr>
    </w:lvl>
    <w:lvl w:ilvl="5" w:tplc="0419001B" w:tentative="1">
      <w:start w:val="1"/>
      <w:numFmt w:val="lowerRoman"/>
      <w:lvlText w:val="%6."/>
      <w:lvlJc w:val="right"/>
      <w:pPr>
        <w:ind w:left="4439" w:hanging="180"/>
      </w:pPr>
    </w:lvl>
    <w:lvl w:ilvl="6" w:tplc="0419000F" w:tentative="1">
      <w:start w:val="1"/>
      <w:numFmt w:val="decimal"/>
      <w:lvlText w:val="%7."/>
      <w:lvlJc w:val="left"/>
      <w:pPr>
        <w:ind w:left="5159" w:hanging="360"/>
      </w:pPr>
    </w:lvl>
    <w:lvl w:ilvl="7" w:tplc="04190019" w:tentative="1">
      <w:start w:val="1"/>
      <w:numFmt w:val="lowerLetter"/>
      <w:lvlText w:val="%8."/>
      <w:lvlJc w:val="left"/>
      <w:pPr>
        <w:ind w:left="5879" w:hanging="360"/>
      </w:pPr>
    </w:lvl>
    <w:lvl w:ilvl="8" w:tplc="041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21" w15:restartNumberingAfterBreak="0">
    <w:nsid w:val="59FA24D1"/>
    <w:multiLevelType w:val="hybridMultilevel"/>
    <w:tmpl w:val="48E023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AA7DC7"/>
    <w:multiLevelType w:val="hybridMultilevel"/>
    <w:tmpl w:val="301E345C"/>
    <w:lvl w:ilvl="0" w:tplc="0419000F">
      <w:start w:val="1"/>
      <w:numFmt w:val="decimal"/>
      <w:lvlText w:val="%1."/>
      <w:lvlJc w:val="left"/>
      <w:pPr>
        <w:ind w:left="839" w:hanging="360"/>
      </w:pPr>
    </w:lvl>
    <w:lvl w:ilvl="1" w:tplc="04190019" w:tentative="1">
      <w:start w:val="1"/>
      <w:numFmt w:val="lowerLetter"/>
      <w:lvlText w:val="%2."/>
      <w:lvlJc w:val="left"/>
      <w:pPr>
        <w:ind w:left="1559" w:hanging="360"/>
      </w:pPr>
    </w:lvl>
    <w:lvl w:ilvl="2" w:tplc="0419001B" w:tentative="1">
      <w:start w:val="1"/>
      <w:numFmt w:val="lowerRoman"/>
      <w:lvlText w:val="%3."/>
      <w:lvlJc w:val="right"/>
      <w:pPr>
        <w:ind w:left="2279" w:hanging="180"/>
      </w:pPr>
    </w:lvl>
    <w:lvl w:ilvl="3" w:tplc="0419000F" w:tentative="1">
      <w:start w:val="1"/>
      <w:numFmt w:val="decimal"/>
      <w:lvlText w:val="%4."/>
      <w:lvlJc w:val="left"/>
      <w:pPr>
        <w:ind w:left="2999" w:hanging="360"/>
      </w:pPr>
    </w:lvl>
    <w:lvl w:ilvl="4" w:tplc="04190019" w:tentative="1">
      <w:start w:val="1"/>
      <w:numFmt w:val="lowerLetter"/>
      <w:lvlText w:val="%5."/>
      <w:lvlJc w:val="left"/>
      <w:pPr>
        <w:ind w:left="3719" w:hanging="360"/>
      </w:pPr>
    </w:lvl>
    <w:lvl w:ilvl="5" w:tplc="0419001B" w:tentative="1">
      <w:start w:val="1"/>
      <w:numFmt w:val="lowerRoman"/>
      <w:lvlText w:val="%6."/>
      <w:lvlJc w:val="right"/>
      <w:pPr>
        <w:ind w:left="4439" w:hanging="180"/>
      </w:pPr>
    </w:lvl>
    <w:lvl w:ilvl="6" w:tplc="0419000F" w:tentative="1">
      <w:start w:val="1"/>
      <w:numFmt w:val="decimal"/>
      <w:lvlText w:val="%7."/>
      <w:lvlJc w:val="left"/>
      <w:pPr>
        <w:ind w:left="5159" w:hanging="360"/>
      </w:pPr>
    </w:lvl>
    <w:lvl w:ilvl="7" w:tplc="04190019" w:tentative="1">
      <w:start w:val="1"/>
      <w:numFmt w:val="lowerLetter"/>
      <w:lvlText w:val="%8."/>
      <w:lvlJc w:val="left"/>
      <w:pPr>
        <w:ind w:left="5879" w:hanging="360"/>
      </w:pPr>
    </w:lvl>
    <w:lvl w:ilvl="8" w:tplc="041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23" w15:restartNumberingAfterBreak="0">
    <w:nsid w:val="61CE7338"/>
    <w:multiLevelType w:val="hybridMultilevel"/>
    <w:tmpl w:val="11C2A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831AB3"/>
    <w:multiLevelType w:val="hybridMultilevel"/>
    <w:tmpl w:val="2F4614F6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6FEA3D5D"/>
    <w:multiLevelType w:val="hybridMultilevel"/>
    <w:tmpl w:val="93C0AF4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7D39C6"/>
    <w:multiLevelType w:val="hybridMultilevel"/>
    <w:tmpl w:val="46129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F02746"/>
    <w:multiLevelType w:val="hybridMultilevel"/>
    <w:tmpl w:val="A24A8CA2"/>
    <w:lvl w:ilvl="0" w:tplc="95E8639E">
      <w:start w:val="1"/>
      <w:numFmt w:val="decimal"/>
      <w:lvlText w:val="%1."/>
      <w:lvlJc w:val="left"/>
      <w:pPr>
        <w:ind w:left="522" w:hanging="358"/>
      </w:pPr>
      <w:rPr>
        <w:rFonts w:ascii="Times New Roman" w:eastAsia="Times New Roman" w:hAnsi="Times New Roman" w:hint="default"/>
        <w:spacing w:val="-11"/>
        <w:sz w:val="28"/>
        <w:szCs w:val="28"/>
      </w:rPr>
    </w:lvl>
    <w:lvl w:ilvl="1" w:tplc="029446CC">
      <w:start w:val="1"/>
      <w:numFmt w:val="bullet"/>
      <w:lvlText w:val="•"/>
      <w:lvlJc w:val="left"/>
      <w:pPr>
        <w:ind w:left="1455" w:hanging="358"/>
      </w:pPr>
      <w:rPr>
        <w:rFonts w:hint="default"/>
      </w:rPr>
    </w:lvl>
    <w:lvl w:ilvl="2" w:tplc="765ACE96">
      <w:start w:val="1"/>
      <w:numFmt w:val="bullet"/>
      <w:lvlText w:val="•"/>
      <w:lvlJc w:val="left"/>
      <w:pPr>
        <w:ind w:left="2388" w:hanging="358"/>
      </w:pPr>
      <w:rPr>
        <w:rFonts w:hint="default"/>
      </w:rPr>
    </w:lvl>
    <w:lvl w:ilvl="3" w:tplc="DAB015A8">
      <w:start w:val="1"/>
      <w:numFmt w:val="bullet"/>
      <w:lvlText w:val="•"/>
      <w:lvlJc w:val="left"/>
      <w:pPr>
        <w:ind w:left="3320" w:hanging="358"/>
      </w:pPr>
      <w:rPr>
        <w:rFonts w:hint="default"/>
      </w:rPr>
    </w:lvl>
    <w:lvl w:ilvl="4" w:tplc="3DEAA3DA">
      <w:start w:val="1"/>
      <w:numFmt w:val="bullet"/>
      <w:lvlText w:val="•"/>
      <w:lvlJc w:val="left"/>
      <w:pPr>
        <w:ind w:left="4253" w:hanging="358"/>
      </w:pPr>
      <w:rPr>
        <w:rFonts w:hint="default"/>
      </w:rPr>
    </w:lvl>
    <w:lvl w:ilvl="5" w:tplc="773A756E">
      <w:start w:val="1"/>
      <w:numFmt w:val="bullet"/>
      <w:lvlText w:val="•"/>
      <w:lvlJc w:val="left"/>
      <w:pPr>
        <w:ind w:left="5185" w:hanging="358"/>
      </w:pPr>
      <w:rPr>
        <w:rFonts w:hint="default"/>
      </w:rPr>
    </w:lvl>
    <w:lvl w:ilvl="6" w:tplc="8CE00616">
      <w:start w:val="1"/>
      <w:numFmt w:val="bullet"/>
      <w:lvlText w:val="•"/>
      <w:lvlJc w:val="left"/>
      <w:pPr>
        <w:ind w:left="6118" w:hanging="358"/>
      </w:pPr>
      <w:rPr>
        <w:rFonts w:hint="default"/>
      </w:rPr>
    </w:lvl>
    <w:lvl w:ilvl="7" w:tplc="B7F2589C">
      <w:start w:val="1"/>
      <w:numFmt w:val="bullet"/>
      <w:lvlText w:val="•"/>
      <w:lvlJc w:val="left"/>
      <w:pPr>
        <w:ind w:left="7051" w:hanging="358"/>
      </w:pPr>
      <w:rPr>
        <w:rFonts w:hint="default"/>
      </w:rPr>
    </w:lvl>
    <w:lvl w:ilvl="8" w:tplc="EE70F63A">
      <w:start w:val="1"/>
      <w:numFmt w:val="bullet"/>
      <w:lvlText w:val="•"/>
      <w:lvlJc w:val="left"/>
      <w:pPr>
        <w:ind w:left="7983" w:hanging="358"/>
      </w:pPr>
      <w:rPr>
        <w:rFonts w:hint="default"/>
      </w:rPr>
    </w:lvl>
  </w:abstractNum>
  <w:abstractNum w:abstractNumId="28" w15:restartNumberingAfterBreak="0">
    <w:nsid w:val="785E6EA2"/>
    <w:multiLevelType w:val="hybridMultilevel"/>
    <w:tmpl w:val="2664288A"/>
    <w:lvl w:ilvl="0" w:tplc="04190001">
      <w:start w:val="1"/>
      <w:numFmt w:val="bullet"/>
      <w:lvlText w:val=""/>
      <w:lvlJc w:val="left"/>
      <w:pPr>
        <w:ind w:left="1684" w:hanging="97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4"/>
  </w:num>
  <w:num w:numId="3">
    <w:abstractNumId w:val="7"/>
  </w:num>
  <w:num w:numId="4">
    <w:abstractNumId w:val="17"/>
  </w:num>
  <w:num w:numId="5">
    <w:abstractNumId w:val="18"/>
  </w:num>
  <w:num w:numId="6">
    <w:abstractNumId w:val="1"/>
  </w:num>
  <w:num w:numId="7">
    <w:abstractNumId w:val="13"/>
  </w:num>
  <w:num w:numId="8">
    <w:abstractNumId w:val="28"/>
  </w:num>
  <w:num w:numId="9">
    <w:abstractNumId w:val="15"/>
  </w:num>
  <w:num w:numId="10">
    <w:abstractNumId w:val="0"/>
  </w:num>
  <w:num w:numId="11">
    <w:abstractNumId w:val="25"/>
  </w:num>
  <w:num w:numId="12">
    <w:abstractNumId w:val="23"/>
  </w:num>
  <w:num w:numId="13">
    <w:abstractNumId w:val="21"/>
  </w:num>
  <w:num w:numId="14">
    <w:abstractNumId w:val="9"/>
  </w:num>
  <w:num w:numId="15">
    <w:abstractNumId w:val="10"/>
  </w:num>
  <w:num w:numId="16">
    <w:abstractNumId w:val="14"/>
  </w:num>
  <w:num w:numId="17">
    <w:abstractNumId w:val="16"/>
  </w:num>
  <w:num w:numId="18">
    <w:abstractNumId w:val="11"/>
  </w:num>
  <w:num w:numId="19">
    <w:abstractNumId w:val="27"/>
  </w:num>
  <w:num w:numId="20">
    <w:abstractNumId w:val="22"/>
  </w:num>
  <w:num w:numId="21">
    <w:abstractNumId w:val="4"/>
  </w:num>
  <w:num w:numId="22">
    <w:abstractNumId w:val="20"/>
  </w:num>
  <w:num w:numId="23">
    <w:abstractNumId w:val="12"/>
  </w:num>
  <w:num w:numId="24">
    <w:abstractNumId w:val="3"/>
  </w:num>
  <w:num w:numId="25">
    <w:abstractNumId w:val="8"/>
  </w:num>
  <w:num w:numId="26">
    <w:abstractNumId w:val="5"/>
  </w:num>
  <w:num w:numId="27">
    <w:abstractNumId w:val="26"/>
  </w:num>
  <w:num w:numId="28">
    <w:abstractNumId w:val="19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E55"/>
    <w:rsid w:val="00000AF2"/>
    <w:rsid w:val="000042B9"/>
    <w:rsid w:val="00012021"/>
    <w:rsid w:val="00044227"/>
    <w:rsid w:val="00054BBB"/>
    <w:rsid w:val="0009612F"/>
    <w:rsid w:val="000B6569"/>
    <w:rsid w:val="000E0375"/>
    <w:rsid w:val="000E29C8"/>
    <w:rsid w:val="000E6367"/>
    <w:rsid w:val="001169A0"/>
    <w:rsid w:val="00125769"/>
    <w:rsid w:val="00126522"/>
    <w:rsid w:val="0015393B"/>
    <w:rsid w:val="00171B4D"/>
    <w:rsid w:val="00176A6F"/>
    <w:rsid w:val="00196DFF"/>
    <w:rsid w:val="001B2E2A"/>
    <w:rsid w:val="001C02D9"/>
    <w:rsid w:val="001C3020"/>
    <w:rsid w:val="001D514E"/>
    <w:rsid w:val="0020392C"/>
    <w:rsid w:val="00205F3B"/>
    <w:rsid w:val="00246184"/>
    <w:rsid w:val="00251242"/>
    <w:rsid w:val="00254C0B"/>
    <w:rsid w:val="00271D98"/>
    <w:rsid w:val="00281865"/>
    <w:rsid w:val="0029633F"/>
    <w:rsid w:val="002A3250"/>
    <w:rsid w:val="002C78EA"/>
    <w:rsid w:val="002D174E"/>
    <w:rsid w:val="002E3E19"/>
    <w:rsid w:val="00301BE9"/>
    <w:rsid w:val="00302BA4"/>
    <w:rsid w:val="003119B8"/>
    <w:rsid w:val="00330580"/>
    <w:rsid w:val="003402BE"/>
    <w:rsid w:val="00344F5E"/>
    <w:rsid w:val="00361A4B"/>
    <w:rsid w:val="003654B5"/>
    <w:rsid w:val="00370A03"/>
    <w:rsid w:val="00372288"/>
    <w:rsid w:val="003811A3"/>
    <w:rsid w:val="00384CC5"/>
    <w:rsid w:val="00395C17"/>
    <w:rsid w:val="00396390"/>
    <w:rsid w:val="003A162B"/>
    <w:rsid w:val="003B024B"/>
    <w:rsid w:val="003B5549"/>
    <w:rsid w:val="003C6171"/>
    <w:rsid w:val="003E78EC"/>
    <w:rsid w:val="003F74FB"/>
    <w:rsid w:val="00407C4F"/>
    <w:rsid w:val="00415F16"/>
    <w:rsid w:val="00434020"/>
    <w:rsid w:val="00442CA6"/>
    <w:rsid w:val="00457DF3"/>
    <w:rsid w:val="00494DBD"/>
    <w:rsid w:val="004A2A3D"/>
    <w:rsid w:val="004C1831"/>
    <w:rsid w:val="004C5CA0"/>
    <w:rsid w:val="004D1B91"/>
    <w:rsid w:val="004D2035"/>
    <w:rsid w:val="004E38DE"/>
    <w:rsid w:val="004E74C7"/>
    <w:rsid w:val="004F7E4E"/>
    <w:rsid w:val="005119CE"/>
    <w:rsid w:val="0051212B"/>
    <w:rsid w:val="00514B96"/>
    <w:rsid w:val="00520F97"/>
    <w:rsid w:val="005324C6"/>
    <w:rsid w:val="005405BB"/>
    <w:rsid w:val="005544C3"/>
    <w:rsid w:val="00580602"/>
    <w:rsid w:val="00594FBF"/>
    <w:rsid w:val="005B0ACA"/>
    <w:rsid w:val="005D0915"/>
    <w:rsid w:val="005F5B67"/>
    <w:rsid w:val="00614F4C"/>
    <w:rsid w:val="0063758F"/>
    <w:rsid w:val="00642D7C"/>
    <w:rsid w:val="00656036"/>
    <w:rsid w:val="00664B60"/>
    <w:rsid w:val="00671B9A"/>
    <w:rsid w:val="0068274F"/>
    <w:rsid w:val="00683D12"/>
    <w:rsid w:val="00690327"/>
    <w:rsid w:val="00695830"/>
    <w:rsid w:val="0069795D"/>
    <w:rsid w:val="006C60E5"/>
    <w:rsid w:val="006F4AE7"/>
    <w:rsid w:val="00704CEE"/>
    <w:rsid w:val="00707450"/>
    <w:rsid w:val="007146A0"/>
    <w:rsid w:val="007272DD"/>
    <w:rsid w:val="00737E40"/>
    <w:rsid w:val="00740391"/>
    <w:rsid w:val="00746C31"/>
    <w:rsid w:val="00765512"/>
    <w:rsid w:val="00767D2D"/>
    <w:rsid w:val="00771E57"/>
    <w:rsid w:val="00773741"/>
    <w:rsid w:val="00786F83"/>
    <w:rsid w:val="00792498"/>
    <w:rsid w:val="00795201"/>
    <w:rsid w:val="00796B89"/>
    <w:rsid w:val="00797093"/>
    <w:rsid w:val="007A0C4E"/>
    <w:rsid w:val="007C1CBD"/>
    <w:rsid w:val="007C33BC"/>
    <w:rsid w:val="007C6A01"/>
    <w:rsid w:val="007D5EFF"/>
    <w:rsid w:val="008038F3"/>
    <w:rsid w:val="008079EA"/>
    <w:rsid w:val="00810D6A"/>
    <w:rsid w:val="0081276D"/>
    <w:rsid w:val="008177FC"/>
    <w:rsid w:val="0082031E"/>
    <w:rsid w:val="008531F3"/>
    <w:rsid w:val="00855FE5"/>
    <w:rsid w:val="008572F4"/>
    <w:rsid w:val="00857C64"/>
    <w:rsid w:val="00870388"/>
    <w:rsid w:val="0089544A"/>
    <w:rsid w:val="008A1698"/>
    <w:rsid w:val="008B1E55"/>
    <w:rsid w:val="008B53FE"/>
    <w:rsid w:val="008C0CFE"/>
    <w:rsid w:val="008D0D1D"/>
    <w:rsid w:val="008E6C7A"/>
    <w:rsid w:val="00900F5B"/>
    <w:rsid w:val="009028FC"/>
    <w:rsid w:val="00907F31"/>
    <w:rsid w:val="00916CD0"/>
    <w:rsid w:val="00930483"/>
    <w:rsid w:val="00934D65"/>
    <w:rsid w:val="0094092D"/>
    <w:rsid w:val="009426EB"/>
    <w:rsid w:val="00942A7A"/>
    <w:rsid w:val="00950462"/>
    <w:rsid w:val="00951FE6"/>
    <w:rsid w:val="0095736A"/>
    <w:rsid w:val="009621E1"/>
    <w:rsid w:val="0098021D"/>
    <w:rsid w:val="00991CED"/>
    <w:rsid w:val="009B3B27"/>
    <w:rsid w:val="009C62BD"/>
    <w:rsid w:val="009E57B8"/>
    <w:rsid w:val="009F48FE"/>
    <w:rsid w:val="00A348E8"/>
    <w:rsid w:val="00A42AFC"/>
    <w:rsid w:val="00A45FD6"/>
    <w:rsid w:val="00A51C23"/>
    <w:rsid w:val="00A73B83"/>
    <w:rsid w:val="00A74560"/>
    <w:rsid w:val="00AB39EE"/>
    <w:rsid w:val="00AB4C17"/>
    <w:rsid w:val="00AD1C1C"/>
    <w:rsid w:val="00AD4B95"/>
    <w:rsid w:val="00AD789D"/>
    <w:rsid w:val="00AE0B6D"/>
    <w:rsid w:val="00B0109A"/>
    <w:rsid w:val="00B10D3B"/>
    <w:rsid w:val="00B33432"/>
    <w:rsid w:val="00B34FBF"/>
    <w:rsid w:val="00B357A9"/>
    <w:rsid w:val="00B46B1A"/>
    <w:rsid w:val="00B66626"/>
    <w:rsid w:val="00B70C36"/>
    <w:rsid w:val="00BB14C6"/>
    <w:rsid w:val="00BB6E61"/>
    <w:rsid w:val="00BD0963"/>
    <w:rsid w:val="00BF5625"/>
    <w:rsid w:val="00C1001A"/>
    <w:rsid w:val="00C22E41"/>
    <w:rsid w:val="00C23260"/>
    <w:rsid w:val="00C32650"/>
    <w:rsid w:val="00C35686"/>
    <w:rsid w:val="00C44DCA"/>
    <w:rsid w:val="00C5547C"/>
    <w:rsid w:val="00C55AEF"/>
    <w:rsid w:val="00C61B2A"/>
    <w:rsid w:val="00C731D3"/>
    <w:rsid w:val="00C85017"/>
    <w:rsid w:val="00CA1A91"/>
    <w:rsid w:val="00CA3F53"/>
    <w:rsid w:val="00CA614A"/>
    <w:rsid w:val="00CD4EA0"/>
    <w:rsid w:val="00CE19D8"/>
    <w:rsid w:val="00D12DCD"/>
    <w:rsid w:val="00D4702E"/>
    <w:rsid w:val="00D619CB"/>
    <w:rsid w:val="00D65EBA"/>
    <w:rsid w:val="00D71A54"/>
    <w:rsid w:val="00D744E5"/>
    <w:rsid w:val="00D77085"/>
    <w:rsid w:val="00D80C1E"/>
    <w:rsid w:val="00DA5F75"/>
    <w:rsid w:val="00DB2A72"/>
    <w:rsid w:val="00DC0936"/>
    <w:rsid w:val="00DC25E5"/>
    <w:rsid w:val="00DC5AE7"/>
    <w:rsid w:val="00DD2F1E"/>
    <w:rsid w:val="00DD6F32"/>
    <w:rsid w:val="00DE5285"/>
    <w:rsid w:val="00DF653E"/>
    <w:rsid w:val="00E0795E"/>
    <w:rsid w:val="00E2166C"/>
    <w:rsid w:val="00E2402B"/>
    <w:rsid w:val="00E376CC"/>
    <w:rsid w:val="00E51F7E"/>
    <w:rsid w:val="00E5529D"/>
    <w:rsid w:val="00E71B53"/>
    <w:rsid w:val="00E75E1C"/>
    <w:rsid w:val="00E82DDD"/>
    <w:rsid w:val="00E834E8"/>
    <w:rsid w:val="00E93B6F"/>
    <w:rsid w:val="00EA1616"/>
    <w:rsid w:val="00EC2B80"/>
    <w:rsid w:val="00ED21F1"/>
    <w:rsid w:val="00EE1C93"/>
    <w:rsid w:val="00EE3091"/>
    <w:rsid w:val="00EE3958"/>
    <w:rsid w:val="00F01D09"/>
    <w:rsid w:val="00F04EB7"/>
    <w:rsid w:val="00F110A4"/>
    <w:rsid w:val="00F40DAF"/>
    <w:rsid w:val="00F679A9"/>
    <w:rsid w:val="00FB2FA6"/>
    <w:rsid w:val="00FB5D7E"/>
    <w:rsid w:val="00FE096A"/>
    <w:rsid w:val="00FE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9C41CD"/>
  <w15:docId w15:val="{8087C4E6-0F75-4DB6-B4A9-3DD37502C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2402B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402BE"/>
    <w:pPr>
      <w:widowControl w:val="0"/>
      <w:spacing w:before="64"/>
      <w:ind w:left="221"/>
      <w:outlineLvl w:val="0"/>
    </w:pPr>
    <w:rPr>
      <w:rFonts w:cstheme="minorBidi"/>
      <w:b/>
      <w:bCs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DC093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991CE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30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5119C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119CE"/>
  </w:style>
  <w:style w:type="paragraph" w:styleId="a7">
    <w:name w:val="header"/>
    <w:basedOn w:val="a"/>
    <w:link w:val="a8"/>
    <w:uiPriority w:val="99"/>
    <w:rsid w:val="005119CE"/>
    <w:pPr>
      <w:tabs>
        <w:tab w:val="center" w:pos="4677"/>
        <w:tab w:val="right" w:pos="9355"/>
      </w:tabs>
    </w:pPr>
  </w:style>
  <w:style w:type="paragraph" w:customStyle="1" w:styleId="Default">
    <w:name w:val="Default"/>
    <w:rsid w:val="008E6C7A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styleId="a9">
    <w:name w:val="Balloon Text"/>
    <w:basedOn w:val="a"/>
    <w:link w:val="aa"/>
    <w:rsid w:val="000E29C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E29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3402BE"/>
    <w:rPr>
      <w:rFonts w:cstheme="minorBidi"/>
      <w:b/>
      <w:bCs/>
      <w:sz w:val="28"/>
      <w:szCs w:val="28"/>
      <w:lang w:val="en-US" w:eastAsia="en-US"/>
    </w:rPr>
  </w:style>
  <w:style w:type="paragraph" w:styleId="ab">
    <w:name w:val="Body Text"/>
    <w:basedOn w:val="a"/>
    <w:link w:val="ac"/>
    <w:uiPriority w:val="1"/>
    <w:qFormat/>
    <w:rsid w:val="003402BE"/>
    <w:pPr>
      <w:widowControl w:val="0"/>
      <w:spacing w:before="160"/>
      <w:ind w:left="119"/>
    </w:pPr>
    <w:rPr>
      <w:rFonts w:cstheme="minorBidi"/>
      <w:sz w:val="28"/>
      <w:szCs w:val="28"/>
      <w:lang w:val="en-US" w:eastAsia="en-US"/>
    </w:rPr>
  </w:style>
  <w:style w:type="character" w:customStyle="1" w:styleId="ac">
    <w:name w:val="Основной текст Знак"/>
    <w:basedOn w:val="a0"/>
    <w:link w:val="ab"/>
    <w:uiPriority w:val="1"/>
    <w:rsid w:val="003402BE"/>
    <w:rPr>
      <w:rFonts w:cstheme="minorBidi"/>
      <w:sz w:val="28"/>
      <w:szCs w:val="28"/>
      <w:lang w:val="en-US" w:eastAsia="en-US"/>
    </w:rPr>
  </w:style>
  <w:style w:type="paragraph" w:styleId="ad">
    <w:name w:val="List Paragraph"/>
    <w:basedOn w:val="a"/>
    <w:uiPriority w:val="34"/>
    <w:qFormat/>
    <w:rsid w:val="00302BA4"/>
    <w:pPr>
      <w:ind w:left="720"/>
      <w:contextualSpacing/>
    </w:pPr>
  </w:style>
  <w:style w:type="paragraph" w:customStyle="1" w:styleId="ae">
    <w:name w:val="Рисунок"/>
    <w:basedOn w:val="a"/>
    <w:qFormat/>
    <w:rsid w:val="00991CED"/>
    <w:pPr>
      <w:spacing w:after="240" w:line="360" w:lineRule="auto"/>
      <w:jc w:val="center"/>
    </w:pPr>
    <w:rPr>
      <w:rFonts w:eastAsiaTheme="minorHAnsi"/>
      <w:sz w:val="28"/>
      <w:szCs w:val="28"/>
      <w:lang w:eastAsia="en-US"/>
    </w:rPr>
  </w:style>
  <w:style w:type="paragraph" w:customStyle="1" w:styleId="31">
    <w:name w:val="Обычный ОДМ 3"/>
    <w:basedOn w:val="3"/>
    <w:qFormat/>
    <w:rsid w:val="00991CED"/>
    <w:pPr>
      <w:keepNext w:val="0"/>
      <w:keepLines w:val="0"/>
      <w:numPr>
        <w:ilvl w:val="2"/>
      </w:numPr>
      <w:spacing w:before="0" w:line="360" w:lineRule="auto"/>
      <w:ind w:firstLine="709"/>
      <w:jc w:val="both"/>
    </w:pPr>
    <w:rPr>
      <w:rFonts w:ascii="Times New Roman" w:hAnsi="Times New Roman" w:cs="Times New Roman"/>
      <w:b w:val="0"/>
      <w:color w:val="auto"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rsid w:val="00991CE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p18">
    <w:name w:val="p18"/>
    <w:basedOn w:val="a"/>
    <w:rsid w:val="00991CED"/>
    <w:pPr>
      <w:spacing w:before="100" w:beforeAutospacing="1" w:after="100" w:afterAutospacing="1"/>
    </w:pPr>
  </w:style>
  <w:style w:type="paragraph" w:styleId="af">
    <w:name w:val="Body Text First Indent"/>
    <w:basedOn w:val="ab"/>
    <w:link w:val="af0"/>
    <w:rsid w:val="008038F3"/>
    <w:pPr>
      <w:widowControl/>
      <w:spacing w:before="0"/>
      <w:ind w:left="0" w:firstLine="360"/>
    </w:pPr>
    <w:rPr>
      <w:rFonts w:cs="Times New Roman"/>
      <w:sz w:val="24"/>
      <w:szCs w:val="24"/>
      <w:lang w:val="ru-RU" w:eastAsia="ru-RU"/>
    </w:rPr>
  </w:style>
  <w:style w:type="character" w:customStyle="1" w:styleId="af0">
    <w:name w:val="Красная строка Знак"/>
    <w:basedOn w:val="ac"/>
    <w:link w:val="af"/>
    <w:rsid w:val="008038F3"/>
    <w:rPr>
      <w:rFonts w:cstheme="minorBidi"/>
      <w:sz w:val="24"/>
      <w:szCs w:val="24"/>
      <w:lang w:val="en-US" w:eastAsia="en-US"/>
    </w:rPr>
  </w:style>
  <w:style w:type="paragraph" w:styleId="af1">
    <w:name w:val="No Spacing"/>
    <w:uiPriority w:val="1"/>
    <w:qFormat/>
    <w:rsid w:val="008038F3"/>
    <w:rPr>
      <w:rFonts w:eastAsia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DC09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2">
    <w:name w:val="toc 3"/>
    <w:basedOn w:val="a"/>
    <w:next w:val="a"/>
    <w:autoRedefine/>
    <w:uiPriority w:val="39"/>
    <w:rsid w:val="00DC0936"/>
    <w:pPr>
      <w:spacing w:after="100"/>
      <w:ind w:left="480"/>
    </w:pPr>
    <w:rPr>
      <w:sz w:val="28"/>
    </w:rPr>
  </w:style>
  <w:style w:type="paragraph" w:styleId="11">
    <w:name w:val="toc 1"/>
    <w:basedOn w:val="a"/>
    <w:next w:val="a"/>
    <w:autoRedefine/>
    <w:uiPriority w:val="39"/>
    <w:rsid w:val="00DC0936"/>
    <w:pPr>
      <w:spacing w:after="100"/>
    </w:pPr>
    <w:rPr>
      <w:sz w:val="28"/>
    </w:rPr>
  </w:style>
  <w:style w:type="character" w:styleId="af2">
    <w:name w:val="Hyperlink"/>
    <w:basedOn w:val="a0"/>
    <w:uiPriority w:val="99"/>
    <w:unhideWhenUsed/>
    <w:rsid w:val="00DC0936"/>
    <w:rPr>
      <w:color w:val="0000FF" w:themeColor="hyperlink"/>
      <w:u w:val="single"/>
    </w:rPr>
  </w:style>
  <w:style w:type="paragraph" w:styleId="21">
    <w:name w:val="toc 2"/>
    <w:basedOn w:val="a"/>
    <w:next w:val="a"/>
    <w:autoRedefine/>
    <w:rsid w:val="00DC0936"/>
    <w:pPr>
      <w:spacing w:after="100"/>
      <w:ind w:left="240"/>
    </w:pPr>
    <w:rPr>
      <w:sz w:val="28"/>
    </w:rPr>
  </w:style>
  <w:style w:type="character" w:customStyle="1" w:styleId="a8">
    <w:name w:val="Верхний колонтитул Знак"/>
    <w:link w:val="a7"/>
    <w:uiPriority w:val="99"/>
    <w:rsid w:val="003F74FB"/>
    <w:rPr>
      <w:sz w:val="24"/>
      <w:szCs w:val="24"/>
    </w:rPr>
  </w:style>
  <w:style w:type="character" w:customStyle="1" w:styleId="a5">
    <w:name w:val="Нижний колонтитул Знак"/>
    <w:link w:val="a4"/>
    <w:uiPriority w:val="99"/>
    <w:rsid w:val="003F74F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7F0B0-5B69-4B57-916E-E3F07ECA1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2322</Words>
  <Characters>13242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Транспортное планирование городов</vt:lpstr>
    </vt:vector>
  </TitlesOfParts>
  <Company>Home</Company>
  <LinksUpToDate>false</LinksUpToDate>
  <CharactersWithSpaces>15533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Транспортное планирование городов</dc:title>
  <dc:creator>Dolk</dc:creator>
  <cp:lastModifiedBy>Nast</cp:lastModifiedBy>
  <cp:revision>3</cp:revision>
  <cp:lastPrinted>2022-07-26T08:53:00Z</cp:lastPrinted>
  <dcterms:created xsi:type="dcterms:W3CDTF">2023-10-27T07:45:00Z</dcterms:created>
  <dcterms:modified xsi:type="dcterms:W3CDTF">2023-10-27T08:10:00Z</dcterms:modified>
</cp:coreProperties>
</file>